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8E" w:rsidRPr="00724D87" w:rsidRDefault="004C628E" w:rsidP="004C628E">
      <w:pPr>
        <w:widowControl/>
        <w:snapToGrid w:val="0"/>
        <w:spacing w:before="19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  <w:u w:val="double"/>
        </w:rPr>
      </w:pPr>
      <w:r w:rsidRPr="00724D87">
        <w:rPr>
          <w:rFonts w:asciiTheme="majorEastAsia" w:eastAsiaTheme="majorEastAsia" w:hAnsiTheme="majorEastAsia" w:hint="eastAsia"/>
          <w:b/>
          <w:color w:val="000000"/>
          <w:sz w:val="44"/>
          <w:szCs w:val="44"/>
          <w:u w:val="double"/>
        </w:rPr>
        <w:t>采购合同</w:t>
      </w:r>
    </w:p>
    <w:p w:rsidR="00724D87" w:rsidRDefault="00724D87" w:rsidP="004C628E">
      <w:pPr>
        <w:spacing w:line="480" w:lineRule="exact"/>
        <w:rPr>
          <w:rFonts w:asciiTheme="minorEastAsia" w:eastAsiaTheme="minorEastAsia" w:hAnsiTheme="minorEastAsia"/>
          <w:b/>
          <w:color w:val="000000"/>
          <w:sz w:val="24"/>
        </w:rPr>
      </w:pPr>
    </w:p>
    <w:p w:rsidR="004C628E" w:rsidRPr="00724D87" w:rsidRDefault="004C628E" w:rsidP="004C628E">
      <w:pPr>
        <w:spacing w:line="480" w:lineRule="exact"/>
        <w:rPr>
          <w:rFonts w:ascii="宋体" w:hAnsi="宋体"/>
          <w:b/>
          <w:sz w:val="28"/>
          <w:szCs w:val="28"/>
        </w:rPr>
      </w:pPr>
      <w:r w:rsidRPr="00724D8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甲方: </w:t>
      </w:r>
    </w:p>
    <w:p w:rsidR="00724D87" w:rsidRPr="00724D87" w:rsidRDefault="004C628E" w:rsidP="00724D87">
      <w:pPr>
        <w:widowControl/>
        <w:adjustRightInd w:val="0"/>
        <w:snapToGrid w:val="0"/>
        <w:spacing w:before="19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724D8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乙方: </w:t>
      </w:r>
    </w:p>
    <w:p w:rsidR="004C628E" w:rsidRPr="003125E4" w:rsidRDefault="004C628E" w:rsidP="00724D8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C628E">
        <w:rPr>
          <w:rFonts w:asciiTheme="minorEastAsia" w:eastAsiaTheme="minorEastAsia" w:hAnsiTheme="minorEastAsia" w:hint="eastAsia"/>
          <w:color w:val="000000"/>
          <w:sz w:val="24"/>
        </w:rPr>
        <w:t>甲乙双方根据</w:t>
      </w:r>
      <w:r w:rsidR="00CF1A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</w:t>
      </w:r>
      <w:r w:rsidRPr="004C628E">
        <w:rPr>
          <w:rFonts w:asciiTheme="minorEastAsia" w:eastAsiaTheme="minorEastAsia" w:hAnsiTheme="minorEastAsia" w:hint="eastAsia"/>
          <w:color w:val="000000"/>
          <w:sz w:val="24"/>
        </w:rPr>
        <w:t>年</w:t>
      </w:r>
      <w:r w:rsidR="00CF1A8E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="00CF1A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</w:t>
      </w:r>
      <w:r w:rsidRPr="004C628E">
        <w:rPr>
          <w:rFonts w:asciiTheme="minorEastAsia" w:eastAsiaTheme="minorEastAsia" w:hAnsiTheme="minorEastAsia" w:hint="eastAsia"/>
          <w:color w:val="000000"/>
          <w:sz w:val="24"/>
        </w:rPr>
        <w:t>月</w:t>
      </w:r>
      <w:r w:rsidR="00CF1A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 </w:t>
      </w:r>
      <w:r w:rsidRPr="004C628E">
        <w:rPr>
          <w:rFonts w:asciiTheme="minorEastAsia" w:eastAsiaTheme="minorEastAsia" w:hAnsiTheme="minorEastAsia" w:hint="eastAsia"/>
          <w:color w:val="000000"/>
          <w:sz w:val="24"/>
        </w:rPr>
        <w:t>日政府采购编号赣榆区</w:t>
      </w:r>
      <w:r w:rsidR="00CF1A8E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="00CF1A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     </w:t>
      </w:r>
      <w:r w:rsidRPr="004C628E">
        <w:rPr>
          <w:rFonts w:asciiTheme="minorEastAsia" w:eastAsiaTheme="minorEastAsia" w:hAnsiTheme="minorEastAsia" w:hint="eastAsia"/>
          <w:color w:val="000000"/>
          <w:sz w:val="24"/>
          <w:lang w:val="zh-CN"/>
        </w:rPr>
        <w:t>项目</w:t>
      </w:r>
      <w:r w:rsidRPr="004C628E">
        <w:rPr>
          <w:rFonts w:asciiTheme="minorEastAsia" w:eastAsiaTheme="minorEastAsia" w:hAnsiTheme="minorEastAsia" w:cs="宋体" w:hint="eastAsia"/>
          <w:bCs/>
          <w:color w:val="000000"/>
          <w:spacing w:val="20"/>
          <w:kern w:val="0"/>
          <w:sz w:val="24"/>
        </w:rPr>
        <w:t>采购</w:t>
      </w:r>
      <w:r w:rsidRPr="004C628E">
        <w:rPr>
          <w:rFonts w:asciiTheme="minorEastAsia" w:eastAsiaTheme="minorEastAsia" w:hAnsiTheme="minorEastAsia" w:hint="eastAsia"/>
          <w:color w:val="000000"/>
          <w:sz w:val="24"/>
        </w:rPr>
        <w:t>结果及采购文件的要求,经协商一致,达成如下货物购销合同:</w:t>
      </w:r>
    </w:p>
    <w:p w:rsidR="00212EEF" w:rsidRPr="003125E4" w:rsidRDefault="004C628E" w:rsidP="00C67328">
      <w:pPr>
        <w:widowControl/>
        <w:adjustRightInd w:val="0"/>
        <w:snapToGrid w:val="0"/>
        <w:spacing w:before="19"/>
        <w:ind w:firstLineChars="200" w:firstLine="480"/>
        <w:rPr>
          <w:rFonts w:asciiTheme="minorEastAsia" w:eastAsiaTheme="minorEastAsia" w:hAnsiTheme="minorEastAsia"/>
          <w:sz w:val="24"/>
        </w:rPr>
      </w:pPr>
      <w:r w:rsidRPr="003125E4">
        <w:rPr>
          <w:rFonts w:asciiTheme="minorEastAsia" w:eastAsiaTheme="minorEastAsia" w:hAnsiTheme="minorEastAsia" w:hint="eastAsia"/>
          <w:sz w:val="24"/>
        </w:rPr>
        <w:t xml:space="preserve">一、货物及其数量 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621"/>
        <w:gridCol w:w="4317"/>
        <w:gridCol w:w="902"/>
        <w:gridCol w:w="720"/>
        <w:gridCol w:w="1080"/>
      </w:tblGrid>
      <w:tr w:rsidR="00212EEF" w:rsidRPr="003125E4" w:rsidTr="00CF1A8E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b/>
                <w:kern w:val="0"/>
                <w:sz w:val="24"/>
              </w:rPr>
              <w:t>功能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 w:cs="宋体"/>
                <w:b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212EEF" w:rsidRPr="003125E4" w:rsidTr="00CF1A8E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2EEF" w:rsidRPr="003125E4" w:rsidTr="00CF1A8E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2EEF" w:rsidRPr="003125E4" w:rsidTr="00CF1A8E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CF1A8E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2EEF" w:rsidRPr="003125E4" w:rsidTr="00CF1A8E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2EEF" w:rsidRPr="003125E4" w:rsidTr="00CF1A8E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2EEF" w:rsidRPr="003125E4" w:rsidTr="00CF1A8E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2EEF" w:rsidRPr="003125E4" w:rsidTr="00CF1A8E">
        <w:trPr>
          <w:trHeight w:val="5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2EEF" w:rsidRPr="003125E4" w:rsidTr="00A7402E">
        <w:trPr>
          <w:trHeight w:val="6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2EEF" w:rsidRPr="003125E4" w:rsidTr="00A7402E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ind w:left="120" w:hangingChars="50" w:hanging="1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ind w:left="120" w:hangingChars="50" w:hanging="12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2EEF" w:rsidRPr="003125E4" w:rsidTr="00CF1A8E">
        <w:trPr>
          <w:trHeight w:val="5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3125E4">
              <w:rPr>
                <w:rFonts w:ascii="宋体" w:hAnsi="宋体" w:hint="eastAsia"/>
                <w:sz w:val="24"/>
              </w:rPr>
              <w:t>辅材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2EEF" w:rsidRPr="003125E4" w:rsidTr="00CF1A8E">
        <w:trPr>
          <w:trHeight w:val="5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2EEF" w:rsidRPr="003125E4" w:rsidTr="00CF1A8E">
        <w:trPr>
          <w:trHeight w:val="5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25E4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 w:rsidRPr="003125E4">
              <w:rPr>
                <w:rFonts w:ascii="宋体" w:hAnsi="宋体" w:hint="eastAsia"/>
                <w:sz w:val="24"/>
              </w:rPr>
              <w:t>安装、调试、培训、售后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7A2DA8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售后服务为</w:t>
            </w:r>
            <w:r>
              <w:rPr>
                <w:rFonts w:ascii="宋体" w:hAnsi="宋体" w:cs="宋体" w:hint="eastAsia"/>
                <w:kern w:val="0"/>
                <w:sz w:val="24"/>
              </w:rPr>
              <w:t>2年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3038D0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3038D0" w:rsidP="00BC4821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F" w:rsidRPr="003125E4" w:rsidRDefault="00212EEF" w:rsidP="00BC4821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67328" w:rsidRPr="003125E4" w:rsidRDefault="00C67328" w:rsidP="004C628E">
      <w:pPr>
        <w:widowControl/>
        <w:adjustRightInd w:val="0"/>
        <w:snapToGrid w:val="0"/>
        <w:spacing w:before="19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4C628E" w:rsidRPr="003125E4" w:rsidRDefault="004C628E" w:rsidP="004C628E">
      <w:pPr>
        <w:widowControl/>
        <w:adjustRightInd w:val="0"/>
        <w:snapToGrid w:val="0"/>
        <w:spacing w:before="19"/>
        <w:ind w:firstLineChars="200" w:firstLine="480"/>
        <w:rPr>
          <w:rFonts w:asciiTheme="minorEastAsia" w:eastAsiaTheme="minorEastAsia" w:hAnsiTheme="minorEastAsia"/>
          <w:sz w:val="24"/>
        </w:rPr>
      </w:pPr>
      <w:r w:rsidRPr="003125E4">
        <w:rPr>
          <w:rFonts w:asciiTheme="minorEastAsia" w:eastAsiaTheme="minorEastAsia" w:hAnsiTheme="minorEastAsia" w:hint="eastAsia"/>
          <w:sz w:val="24"/>
        </w:rPr>
        <w:t>二、合同金额：</w:t>
      </w:r>
      <w:r w:rsidR="00CF1A8E">
        <w:rPr>
          <w:rFonts w:asciiTheme="minorEastAsia" w:eastAsiaTheme="minorEastAsia" w:hAnsiTheme="minorEastAsia" w:hint="eastAsia"/>
          <w:sz w:val="24"/>
          <w:u w:val="single"/>
        </w:rPr>
        <w:t xml:space="preserve">      </w:t>
      </w:r>
      <w:r w:rsidRPr="003125E4">
        <w:rPr>
          <w:rFonts w:asciiTheme="minorEastAsia" w:eastAsiaTheme="minorEastAsia" w:hAnsiTheme="minorEastAsia" w:hint="eastAsia"/>
          <w:sz w:val="24"/>
        </w:rPr>
        <w:t>。（￥：</w:t>
      </w:r>
      <w:r w:rsidR="00CF1A8E">
        <w:rPr>
          <w:rFonts w:asciiTheme="minorEastAsia" w:eastAsiaTheme="minorEastAsia" w:hAnsiTheme="minorEastAsia" w:hint="eastAsia"/>
          <w:sz w:val="24"/>
          <w:u w:val="single"/>
        </w:rPr>
        <w:t xml:space="preserve">      </w:t>
      </w:r>
      <w:r w:rsidRPr="003125E4">
        <w:rPr>
          <w:rFonts w:asciiTheme="minorEastAsia" w:eastAsiaTheme="minorEastAsia" w:hAnsiTheme="minorEastAsia" w:hint="eastAsia"/>
          <w:sz w:val="24"/>
        </w:rPr>
        <w:t>）</w:t>
      </w:r>
    </w:p>
    <w:p w:rsidR="004C628E" w:rsidRPr="003125E4" w:rsidRDefault="004C628E" w:rsidP="004C628E">
      <w:pPr>
        <w:widowControl/>
        <w:adjustRightInd w:val="0"/>
        <w:snapToGrid w:val="0"/>
        <w:spacing w:before="19"/>
        <w:ind w:firstLineChars="200" w:firstLine="480"/>
        <w:rPr>
          <w:rFonts w:asciiTheme="minorEastAsia" w:eastAsiaTheme="minorEastAsia" w:hAnsiTheme="minorEastAsia"/>
          <w:sz w:val="24"/>
        </w:rPr>
      </w:pPr>
      <w:r w:rsidRPr="003125E4">
        <w:rPr>
          <w:rFonts w:asciiTheme="minorEastAsia" w:eastAsiaTheme="minorEastAsia" w:hAnsiTheme="minorEastAsia" w:hint="eastAsia"/>
          <w:sz w:val="24"/>
        </w:rPr>
        <w:t xml:space="preserve">三、免费质保期：2年    </w:t>
      </w:r>
    </w:p>
    <w:p w:rsidR="00B36F21" w:rsidRPr="003125E4" w:rsidRDefault="004C628E" w:rsidP="00B36F21">
      <w:pPr>
        <w:widowControl/>
        <w:adjustRightInd w:val="0"/>
        <w:snapToGrid w:val="0"/>
        <w:spacing w:before="19"/>
        <w:ind w:firstLineChars="200" w:firstLine="480"/>
        <w:rPr>
          <w:rFonts w:asciiTheme="minorEastAsia" w:eastAsiaTheme="minorEastAsia" w:hAnsiTheme="minorEastAsia"/>
          <w:sz w:val="24"/>
        </w:rPr>
      </w:pPr>
      <w:r w:rsidRPr="003125E4">
        <w:rPr>
          <w:rFonts w:asciiTheme="minorEastAsia" w:eastAsiaTheme="minorEastAsia" w:hAnsiTheme="minorEastAsia" w:hint="eastAsia"/>
          <w:sz w:val="24"/>
        </w:rPr>
        <w:t>四、交货时间：</w:t>
      </w:r>
      <w:proofErr w:type="gramStart"/>
      <w:r w:rsidRPr="003125E4">
        <w:rPr>
          <w:rFonts w:asciiTheme="minorEastAsia" w:eastAsiaTheme="minorEastAsia" w:hAnsiTheme="minorEastAsia" w:hint="eastAsia"/>
          <w:sz w:val="24"/>
        </w:rPr>
        <w:t>签定</w:t>
      </w:r>
      <w:proofErr w:type="gramEnd"/>
      <w:r w:rsidRPr="003125E4">
        <w:rPr>
          <w:rFonts w:asciiTheme="minorEastAsia" w:eastAsiaTheme="minorEastAsia" w:hAnsiTheme="minorEastAsia" w:hint="eastAsia"/>
          <w:sz w:val="24"/>
        </w:rPr>
        <w:t>合同后</w:t>
      </w:r>
      <w:r w:rsidRPr="003125E4">
        <w:rPr>
          <w:rFonts w:asciiTheme="minorEastAsia" w:eastAsiaTheme="minorEastAsia" w:hAnsiTheme="minorEastAsia" w:hint="eastAsia"/>
          <w:sz w:val="24"/>
          <w:u w:val="single"/>
        </w:rPr>
        <w:t xml:space="preserve"> 20</w:t>
      </w:r>
      <w:r w:rsidR="00724D87" w:rsidRPr="003125E4">
        <w:rPr>
          <w:rFonts w:asciiTheme="minorEastAsia" w:eastAsiaTheme="minorEastAsia" w:hAnsiTheme="minorEastAsia" w:hint="eastAsia"/>
          <w:sz w:val="24"/>
          <w:u w:val="single"/>
        </w:rPr>
        <w:t>日</w:t>
      </w:r>
      <w:r w:rsidRPr="003125E4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3125E4">
        <w:rPr>
          <w:rFonts w:asciiTheme="minorEastAsia" w:eastAsiaTheme="minorEastAsia" w:hAnsiTheme="minorEastAsia" w:hint="eastAsia"/>
          <w:sz w:val="24"/>
        </w:rPr>
        <w:t>之内</w:t>
      </w:r>
      <w:r w:rsidR="00724D87" w:rsidRPr="003125E4">
        <w:rPr>
          <w:rFonts w:asciiTheme="minorEastAsia" w:eastAsiaTheme="minorEastAsia" w:hAnsiTheme="minorEastAsia" w:hint="eastAsia"/>
          <w:sz w:val="24"/>
        </w:rPr>
        <w:t>完成</w:t>
      </w:r>
      <w:r w:rsidRPr="003125E4">
        <w:rPr>
          <w:rFonts w:asciiTheme="minorEastAsia" w:eastAsiaTheme="minorEastAsia" w:hAnsiTheme="minorEastAsia" w:hint="eastAsia"/>
          <w:sz w:val="24"/>
        </w:rPr>
        <w:t>或甲方电话通知具体时间。</w:t>
      </w:r>
    </w:p>
    <w:p w:rsidR="004C628E" w:rsidRPr="003125E4" w:rsidRDefault="004C628E" w:rsidP="00B36F21">
      <w:pPr>
        <w:widowControl/>
        <w:adjustRightInd w:val="0"/>
        <w:snapToGrid w:val="0"/>
        <w:spacing w:before="19"/>
        <w:ind w:firstLineChars="200" w:firstLine="480"/>
        <w:rPr>
          <w:rFonts w:asciiTheme="minorEastAsia" w:eastAsiaTheme="minorEastAsia" w:hAnsiTheme="minorEastAsia"/>
          <w:sz w:val="24"/>
        </w:rPr>
      </w:pPr>
      <w:r w:rsidRPr="003125E4">
        <w:rPr>
          <w:rFonts w:asciiTheme="minorEastAsia" w:eastAsiaTheme="minorEastAsia" w:hAnsiTheme="minorEastAsia" w:hint="eastAsia"/>
          <w:sz w:val="24"/>
        </w:rPr>
        <w:t>五、交货地点：</w:t>
      </w:r>
      <w:r w:rsidR="002A6863" w:rsidRPr="002A6863">
        <w:rPr>
          <w:rFonts w:asciiTheme="minorEastAsia" w:eastAsiaTheme="minorEastAsia" w:hAnsiTheme="minorEastAsia" w:hint="eastAsia"/>
          <w:sz w:val="24"/>
        </w:rPr>
        <w:t>连云港市赣榆粮食购销总公司粮油质量检测中心</w:t>
      </w:r>
    </w:p>
    <w:p w:rsidR="004C628E" w:rsidRDefault="00CF1A8E" w:rsidP="004C628E">
      <w:pPr>
        <w:widowControl/>
        <w:tabs>
          <w:tab w:val="num" w:pos="425"/>
        </w:tabs>
        <w:adjustRightInd w:val="0"/>
        <w:snapToGrid w:val="0"/>
        <w:spacing w:before="19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六、验收：甲方按采购文件相关要求进行。</w:t>
      </w:r>
      <w:r w:rsidR="004C628E" w:rsidRPr="004C628E">
        <w:rPr>
          <w:rFonts w:asciiTheme="minorEastAsia" w:eastAsiaTheme="minorEastAsia" w:hAnsiTheme="minorEastAsia" w:hint="eastAsia"/>
          <w:color w:val="000000"/>
          <w:sz w:val="24"/>
        </w:rPr>
        <w:t>委托第三方验收，第三方是指</w:t>
      </w:r>
      <w:r w:rsidR="004C628E"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>：粮食局、财政局指定的验收专家组成员</w:t>
      </w:r>
      <w:r w:rsidR="007A2DA8">
        <w:rPr>
          <w:rFonts w:asciiTheme="minorEastAsia" w:eastAsiaTheme="minorEastAsia" w:hAnsiTheme="minorEastAsia" w:hint="eastAsia"/>
          <w:color w:val="000000"/>
          <w:sz w:val="24"/>
          <w:u w:val="single"/>
        </w:rPr>
        <w:t>，验收不合格的仪器设备由甲方全权处置，乙方重新提供合格的仪器设备，甲方重新组织验收</w:t>
      </w:r>
      <w:r w:rsidR="004C628E"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</w:t>
      </w:r>
      <w:r w:rsidR="004C628E" w:rsidRPr="004C628E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CF1A8E" w:rsidRPr="007A2DA8" w:rsidRDefault="00CF1A8E" w:rsidP="004C628E">
      <w:pPr>
        <w:widowControl/>
        <w:tabs>
          <w:tab w:val="num" w:pos="425"/>
        </w:tabs>
        <w:adjustRightInd w:val="0"/>
        <w:snapToGrid w:val="0"/>
        <w:spacing w:before="19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/>
          <w:color w:val="000000"/>
          <w:sz w:val="24"/>
        </w:rPr>
        <w:lastRenderedPageBreak/>
        <w:t>注</w:t>
      </w:r>
      <w:r>
        <w:rPr>
          <w:rFonts w:asciiTheme="minorEastAsia" w:eastAsiaTheme="minorEastAsia" w:hAnsiTheme="minorEastAsia" w:hint="eastAsia"/>
          <w:color w:val="000000"/>
          <w:sz w:val="24"/>
        </w:rPr>
        <w:t>：</w:t>
      </w:r>
      <w:r>
        <w:rPr>
          <w:rFonts w:asciiTheme="minorEastAsia" w:eastAsiaTheme="minorEastAsia" w:hAnsiTheme="minorEastAsia"/>
          <w:color w:val="000000"/>
          <w:sz w:val="24"/>
        </w:rPr>
        <w:t>严禁乙方</w:t>
      </w:r>
      <w:r w:rsidR="003038D0">
        <w:rPr>
          <w:rFonts w:asciiTheme="minorEastAsia" w:eastAsiaTheme="minorEastAsia" w:hAnsiTheme="minorEastAsia" w:hint="eastAsia"/>
          <w:color w:val="000000"/>
          <w:sz w:val="24"/>
        </w:rPr>
        <w:t>交付</w:t>
      </w:r>
      <w:r>
        <w:rPr>
          <w:rFonts w:asciiTheme="minorEastAsia" w:eastAsiaTheme="minorEastAsia" w:hAnsiTheme="minorEastAsia"/>
          <w:color w:val="000000"/>
          <w:sz w:val="24"/>
        </w:rPr>
        <w:t>贴牌产品</w:t>
      </w:r>
      <w:r>
        <w:rPr>
          <w:rFonts w:asciiTheme="minorEastAsia" w:eastAsiaTheme="minorEastAsia" w:hAnsiTheme="minorEastAsia" w:hint="eastAsia"/>
          <w:color w:val="000000"/>
          <w:sz w:val="24"/>
        </w:rPr>
        <w:t>，</w:t>
      </w:r>
      <w:r w:rsidR="003038D0">
        <w:rPr>
          <w:rFonts w:asciiTheme="minorEastAsia" w:eastAsiaTheme="minorEastAsia" w:hAnsiTheme="minorEastAsia" w:hint="eastAsia"/>
          <w:color w:val="000000"/>
          <w:sz w:val="24"/>
        </w:rPr>
        <w:t>如果在验收工程中发现贴牌仪器设备，</w:t>
      </w:r>
      <w:r w:rsidR="007A2DA8">
        <w:rPr>
          <w:rFonts w:asciiTheme="minorEastAsia" w:eastAsiaTheme="minorEastAsia" w:hAnsiTheme="minorEastAsia" w:hint="eastAsia"/>
          <w:color w:val="000000"/>
          <w:sz w:val="24"/>
        </w:rPr>
        <w:t>后果自负，</w:t>
      </w:r>
      <w:r w:rsidR="007A2DA8" w:rsidRPr="007A2DA8">
        <w:rPr>
          <w:rFonts w:asciiTheme="minorEastAsia" w:eastAsiaTheme="minorEastAsia" w:hAnsiTheme="minorEastAsia" w:hint="eastAsia"/>
          <w:color w:val="000000"/>
          <w:sz w:val="24"/>
        </w:rPr>
        <w:t>甲方</w:t>
      </w:r>
      <w:r w:rsidR="007A2DA8">
        <w:rPr>
          <w:rFonts w:asciiTheme="minorEastAsia" w:eastAsiaTheme="minorEastAsia" w:hAnsiTheme="minorEastAsia" w:hint="eastAsia"/>
          <w:color w:val="000000"/>
          <w:sz w:val="24"/>
        </w:rPr>
        <w:t>有</w:t>
      </w:r>
      <w:r w:rsidR="007A2DA8" w:rsidRPr="007A2DA8">
        <w:rPr>
          <w:rFonts w:asciiTheme="minorEastAsia" w:eastAsiaTheme="minorEastAsia" w:hAnsiTheme="minorEastAsia" w:hint="eastAsia"/>
          <w:color w:val="000000"/>
          <w:sz w:val="24"/>
        </w:rPr>
        <w:t>权处置</w:t>
      </w:r>
      <w:r w:rsidR="007A2DA8">
        <w:rPr>
          <w:rFonts w:asciiTheme="minorEastAsia" w:eastAsiaTheme="minorEastAsia" w:hAnsiTheme="minorEastAsia" w:hint="eastAsia"/>
          <w:color w:val="000000"/>
          <w:sz w:val="24"/>
        </w:rPr>
        <w:t>贴牌仪器设备</w:t>
      </w:r>
      <w:r w:rsidR="0038174A">
        <w:rPr>
          <w:rFonts w:asciiTheme="minorEastAsia" w:eastAsiaTheme="minorEastAsia" w:hAnsiTheme="minorEastAsia" w:hint="eastAsia"/>
          <w:color w:val="000000"/>
          <w:sz w:val="24"/>
        </w:rPr>
        <w:t>，甲方拒付仪器设备款。</w:t>
      </w:r>
    </w:p>
    <w:p w:rsidR="00724D87" w:rsidRDefault="004C628E" w:rsidP="00724D87">
      <w:pPr>
        <w:widowControl/>
        <w:adjustRightInd w:val="0"/>
        <w:snapToGrid w:val="0"/>
        <w:spacing w:before="19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C628E">
        <w:rPr>
          <w:rFonts w:asciiTheme="minorEastAsia" w:eastAsiaTheme="minorEastAsia" w:hAnsiTheme="minorEastAsia" w:hint="eastAsia"/>
          <w:color w:val="000000"/>
          <w:sz w:val="24"/>
        </w:rPr>
        <w:t>七、付款：</w:t>
      </w:r>
      <w:r w:rsidR="003038D0">
        <w:rPr>
          <w:rFonts w:asciiTheme="minorEastAsia" w:eastAsiaTheme="minorEastAsia" w:hAnsiTheme="minorEastAsia"/>
          <w:color w:val="000000"/>
          <w:sz w:val="24"/>
        </w:rPr>
        <w:t xml:space="preserve"> </w:t>
      </w:r>
    </w:p>
    <w:p w:rsidR="004C628E" w:rsidRPr="00724D87" w:rsidRDefault="004C628E" w:rsidP="00724D87">
      <w:pPr>
        <w:widowControl/>
        <w:adjustRightInd w:val="0"/>
        <w:snapToGrid w:val="0"/>
        <w:spacing w:before="19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C628E">
        <w:rPr>
          <w:rFonts w:asciiTheme="minorEastAsia" w:eastAsiaTheme="minorEastAsia" w:hAnsiTheme="minorEastAsia" w:hint="eastAsia"/>
          <w:color w:val="000000"/>
          <w:sz w:val="24"/>
        </w:rPr>
        <w:t>设备安装调试结束，试运行正常，提交全部报告材料，并通过正式验收，</w:t>
      </w:r>
      <w:r w:rsidRPr="004C628E">
        <w:rPr>
          <w:rFonts w:asciiTheme="minorEastAsia" w:eastAsiaTheme="minorEastAsia" w:hAnsiTheme="minorEastAsia" w:hint="eastAsia"/>
          <w:sz w:val="24"/>
        </w:rPr>
        <w:t>验收合格付至</w:t>
      </w:r>
      <w:r w:rsidR="00ED6B2E">
        <w:rPr>
          <w:rFonts w:asciiTheme="minorEastAsia" w:eastAsiaTheme="minorEastAsia" w:hAnsiTheme="minorEastAsia" w:hint="eastAsia"/>
          <w:sz w:val="24"/>
        </w:rPr>
        <w:t>8</w:t>
      </w:r>
      <w:r w:rsidR="0038174A">
        <w:rPr>
          <w:rFonts w:asciiTheme="minorEastAsia" w:eastAsiaTheme="minorEastAsia" w:hAnsiTheme="minorEastAsia" w:hint="eastAsia"/>
          <w:sz w:val="24"/>
        </w:rPr>
        <w:t>0</w:t>
      </w:r>
      <w:r w:rsidRPr="004C628E">
        <w:rPr>
          <w:rFonts w:asciiTheme="minorEastAsia" w:eastAsiaTheme="minorEastAsia" w:hAnsiTheme="minorEastAsia" w:hint="eastAsia"/>
          <w:sz w:val="24"/>
        </w:rPr>
        <w:t>﹪，</w:t>
      </w:r>
      <w:r w:rsidR="00ED6B2E">
        <w:rPr>
          <w:rFonts w:asciiTheme="minorEastAsia" w:eastAsiaTheme="minorEastAsia" w:hAnsiTheme="minorEastAsia" w:hint="eastAsia"/>
          <w:sz w:val="24"/>
        </w:rPr>
        <w:t>验收合格日起满一年付至90</w:t>
      </w:r>
      <w:r w:rsidR="00ED6B2E" w:rsidRPr="004C628E">
        <w:rPr>
          <w:rFonts w:asciiTheme="minorEastAsia" w:eastAsiaTheme="minorEastAsia" w:hAnsiTheme="minorEastAsia" w:hint="eastAsia"/>
          <w:sz w:val="24"/>
        </w:rPr>
        <w:t>﹪</w:t>
      </w:r>
      <w:r w:rsidR="00ED6B2E">
        <w:rPr>
          <w:rFonts w:asciiTheme="minorEastAsia" w:eastAsiaTheme="minorEastAsia" w:hAnsiTheme="minorEastAsia" w:hint="eastAsia"/>
          <w:sz w:val="24"/>
        </w:rPr>
        <w:t>，</w:t>
      </w:r>
      <w:r w:rsidRPr="004C628E">
        <w:rPr>
          <w:rFonts w:asciiTheme="minorEastAsia" w:eastAsiaTheme="minorEastAsia" w:hAnsiTheme="minorEastAsia" w:hint="eastAsia"/>
          <w:sz w:val="24"/>
        </w:rPr>
        <w:t>剩余</w:t>
      </w:r>
      <w:r w:rsidR="0038174A">
        <w:rPr>
          <w:rFonts w:asciiTheme="minorEastAsia" w:eastAsiaTheme="minorEastAsia" w:hAnsiTheme="minorEastAsia" w:hint="eastAsia"/>
          <w:sz w:val="24"/>
        </w:rPr>
        <w:t>10</w:t>
      </w:r>
      <w:r w:rsidRPr="004C628E">
        <w:rPr>
          <w:rFonts w:asciiTheme="minorEastAsia" w:eastAsiaTheme="minorEastAsia" w:hAnsiTheme="minorEastAsia" w:hint="eastAsia"/>
          <w:sz w:val="24"/>
        </w:rPr>
        <w:t>﹪</w:t>
      </w:r>
      <w:r w:rsidR="00ED6B2E">
        <w:rPr>
          <w:rFonts w:asciiTheme="minorEastAsia" w:eastAsiaTheme="minorEastAsia" w:hAnsiTheme="minorEastAsia" w:hint="eastAsia"/>
          <w:sz w:val="24"/>
        </w:rPr>
        <w:t>验收合格日起满两年</w:t>
      </w:r>
      <w:r w:rsidRPr="004C628E">
        <w:rPr>
          <w:rFonts w:asciiTheme="minorEastAsia" w:eastAsiaTheme="minorEastAsia" w:hAnsiTheme="minorEastAsia" w:hint="eastAsia"/>
          <w:sz w:val="24"/>
        </w:rPr>
        <w:t>付清。</w:t>
      </w:r>
    </w:p>
    <w:p w:rsidR="004C628E" w:rsidRPr="004C628E" w:rsidRDefault="004C628E" w:rsidP="004C628E">
      <w:pPr>
        <w:widowControl/>
        <w:adjustRightInd w:val="0"/>
        <w:snapToGrid w:val="0"/>
        <w:spacing w:before="19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C628E">
        <w:rPr>
          <w:rFonts w:asciiTheme="minorEastAsia" w:eastAsiaTheme="minorEastAsia" w:hAnsiTheme="minorEastAsia" w:hint="eastAsia"/>
          <w:color w:val="000000"/>
          <w:sz w:val="24"/>
        </w:rPr>
        <w:t>八、合同纠纷处理：本合同执行过程中发生纠纷，由甲乙双方协商处理。</w:t>
      </w:r>
    </w:p>
    <w:p w:rsidR="004C628E" w:rsidRPr="004C628E" w:rsidRDefault="004C628E" w:rsidP="004C628E">
      <w:pPr>
        <w:widowControl/>
        <w:adjustRightInd w:val="0"/>
        <w:snapToGrid w:val="0"/>
        <w:spacing w:before="19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C628E">
        <w:rPr>
          <w:rFonts w:asciiTheme="minorEastAsia" w:eastAsiaTheme="minorEastAsia" w:hAnsiTheme="minorEastAsia" w:hint="eastAsia"/>
          <w:color w:val="000000"/>
          <w:sz w:val="24"/>
        </w:rPr>
        <w:t>九 、合同生效：本合同由甲乙双方签字盖章后生效。</w:t>
      </w:r>
    </w:p>
    <w:p w:rsidR="004C628E" w:rsidRPr="004C628E" w:rsidRDefault="004C628E" w:rsidP="004C628E">
      <w:pPr>
        <w:widowControl/>
        <w:adjustRightInd w:val="0"/>
        <w:snapToGrid w:val="0"/>
        <w:spacing w:before="19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C628E">
        <w:rPr>
          <w:rFonts w:asciiTheme="minorEastAsia" w:eastAsiaTheme="minorEastAsia" w:hAnsiTheme="minorEastAsia" w:hint="eastAsia"/>
          <w:color w:val="000000"/>
          <w:sz w:val="24"/>
        </w:rPr>
        <w:t>十、 合同</w:t>
      </w:r>
      <w:proofErr w:type="gramStart"/>
      <w:r w:rsidRPr="004C628E">
        <w:rPr>
          <w:rFonts w:asciiTheme="minorEastAsia" w:eastAsiaTheme="minorEastAsia" w:hAnsiTheme="minorEastAsia" w:hint="eastAsia"/>
          <w:color w:val="000000"/>
          <w:sz w:val="24"/>
        </w:rPr>
        <w:t>鉴证</w:t>
      </w:r>
      <w:proofErr w:type="gramEnd"/>
      <w:r w:rsidRPr="004C628E">
        <w:rPr>
          <w:rFonts w:asciiTheme="minorEastAsia" w:eastAsiaTheme="minorEastAsia" w:hAnsiTheme="minorEastAsia" w:hint="eastAsia"/>
          <w:color w:val="000000"/>
          <w:sz w:val="24"/>
        </w:rPr>
        <w:t>：无</w:t>
      </w:r>
    </w:p>
    <w:p w:rsidR="004C628E" w:rsidRPr="004C628E" w:rsidRDefault="004C628E" w:rsidP="004C628E">
      <w:pPr>
        <w:widowControl/>
        <w:adjustRightInd w:val="0"/>
        <w:snapToGrid w:val="0"/>
        <w:spacing w:before="19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C628E">
        <w:rPr>
          <w:rFonts w:asciiTheme="minorEastAsia" w:eastAsiaTheme="minorEastAsia" w:hAnsiTheme="minorEastAsia" w:hint="eastAsia"/>
          <w:color w:val="000000"/>
          <w:sz w:val="24"/>
        </w:rPr>
        <w:t>十一、组成本合同的文件包括：合同专用条款；询价采购文件和乙方的报价文件；乙方的承诺书及澄清文件；成交通知书；甲乙双方商定的其他必要文件。上述合同文件内容互为补充，如有不明确，由甲方负责解释。</w:t>
      </w:r>
    </w:p>
    <w:p w:rsidR="004C628E" w:rsidRPr="004C628E" w:rsidRDefault="004C628E" w:rsidP="004C628E">
      <w:pPr>
        <w:widowControl/>
        <w:adjustRightInd w:val="0"/>
        <w:snapToGrid w:val="0"/>
        <w:spacing w:before="19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4C628E">
        <w:rPr>
          <w:rFonts w:asciiTheme="minorEastAsia" w:eastAsiaTheme="minorEastAsia" w:hAnsiTheme="minorEastAsia" w:hint="eastAsia"/>
          <w:color w:val="000000"/>
          <w:sz w:val="24"/>
        </w:rPr>
        <w:t>十二、合同备案</w:t>
      </w:r>
    </w:p>
    <w:p w:rsidR="004C628E" w:rsidRPr="004C628E" w:rsidRDefault="004C628E" w:rsidP="004C628E">
      <w:pPr>
        <w:widowControl/>
        <w:adjustRightInd w:val="0"/>
        <w:snapToGrid w:val="0"/>
        <w:spacing w:before="19"/>
        <w:ind w:firstLine="555"/>
        <w:rPr>
          <w:rFonts w:asciiTheme="minorEastAsia" w:eastAsiaTheme="minorEastAsia" w:hAnsiTheme="minorEastAsia"/>
          <w:color w:val="000000"/>
          <w:sz w:val="24"/>
        </w:rPr>
      </w:pPr>
      <w:r w:rsidRPr="004C628E">
        <w:rPr>
          <w:rFonts w:asciiTheme="minorEastAsia" w:eastAsiaTheme="minorEastAsia" w:hAnsiTheme="minorEastAsia" w:hint="eastAsia"/>
          <w:color w:val="000000"/>
          <w:sz w:val="24"/>
        </w:rPr>
        <w:t xml:space="preserve"> 本合同一式四份，中文书写。甲乙双方和集中采购机构各执一份，另一份由甲方报县财政局政府采购管理处备案。</w:t>
      </w:r>
    </w:p>
    <w:p w:rsidR="004C628E" w:rsidRDefault="004C628E" w:rsidP="004C628E">
      <w:pPr>
        <w:widowControl/>
        <w:adjustRightInd w:val="0"/>
        <w:snapToGrid w:val="0"/>
        <w:spacing w:before="19"/>
        <w:rPr>
          <w:rFonts w:asciiTheme="minorEastAsia" w:eastAsiaTheme="minorEastAsia" w:hAnsiTheme="minorEastAsia"/>
          <w:color w:val="000000"/>
          <w:sz w:val="24"/>
        </w:rPr>
      </w:pPr>
    </w:p>
    <w:p w:rsidR="00B36F21" w:rsidRDefault="00B36F21" w:rsidP="004C628E">
      <w:pPr>
        <w:widowControl/>
        <w:adjustRightInd w:val="0"/>
        <w:snapToGrid w:val="0"/>
        <w:spacing w:before="19"/>
        <w:rPr>
          <w:rFonts w:asciiTheme="minorEastAsia" w:eastAsiaTheme="minorEastAsia" w:hAnsiTheme="minorEastAsia"/>
          <w:color w:val="000000"/>
          <w:sz w:val="24"/>
        </w:rPr>
      </w:pPr>
    </w:p>
    <w:p w:rsidR="00B36F21" w:rsidRPr="004C628E" w:rsidRDefault="00B36F21" w:rsidP="004C628E">
      <w:pPr>
        <w:widowControl/>
        <w:adjustRightInd w:val="0"/>
        <w:snapToGrid w:val="0"/>
        <w:spacing w:before="19"/>
        <w:rPr>
          <w:rFonts w:asciiTheme="minorEastAsia" w:eastAsiaTheme="minorEastAsia" w:hAnsiTheme="minorEastAsia"/>
          <w:color w:val="000000"/>
          <w:sz w:val="24"/>
        </w:rPr>
      </w:pPr>
    </w:p>
    <w:p w:rsidR="004C628E" w:rsidRPr="004C628E" w:rsidRDefault="004C628E" w:rsidP="004C628E">
      <w:pPr>
        <w:widowControl/>
        <w:adjustRightInd w:val="0"/>
        <w:snapToGrid w:val="0"/>
        <w:spacing w:before="19"/>
        <w:rPr>
          <w:rFonts w:asciiTheme="minorEastAsia" w:eastAsiaTheme="minorEastAsia" w:hAnsiTheme="minorEastAsia"/>
          <w:color w:val="000000"/>
          <w:sz w:val="24"/>
        </w:rPr>
      </w:pPr>
      <w:r w:rsidRPr="004C628E">
        <w:rPr>
          <w:rFonts w:asciiTheme="minorEastAsia" w:eastAsiaTheme="minorEastAsia" w:hAnsiTheme="minorEastAsia" w:hint="eastAsia"/>
          <w:color w:val="000000"/>
          <w:sz w:val="24"/>
        </w:rPr>
        <w:t>甲方</w:t>
      </w:r>
      <w:r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>：</w:t>
      </w:r>
      <w:r w:rsidR="00CF1A8E">
        <w:rPr>
          <w:rFonts w:ascii="宋体" w:hAnsi="宋体" w:hint="eastAsia"/>
          <w:sz w:val="24"/>
          <w:u w:val="single"/>
        </w:rPr>
        <w:t xml:space="preserve">                    </w:t>
      </w:r>
      <w:r w:rsidRPr="00B36F21">
        <w:rPr>
          <w:rFonts w:asciiTheme="minorEastAsia" w:eastAsiaTheme="minorEastAsia" w:hAnsiTheme="minorEastAsia" w:hint="eastAsia"/>
          <w:color w:val="000000"/>
          <w:sz w:val="24"/>
          <w:u w:val="single"/>
        </w:rPr>
        <w:t>（</w:t>
      </w:r>
      <w:r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>盖章）</w:t>
      </w:r>
    </w:p>
    <w:p w:rsidR="004C628E" w:rsidRPr="004C628E" w:rsidRDefault="004C628E" w:rsidP="004C628E">
      <w:pPr>
        <w:widowControl/>
        <w:adjustRightInd w:val="0"/>
        <w:snapToGrid w:val="0"/>
        <w:spacing w:before="19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4C628E">
        <w:rPr>
          <w:rFonts w:asciiTheme="minorEastAsia" w:eastAsiaTheme="minorEastAsia" w:hAnsiTheme="minorEastAsia" w:hint="eastAsia"/>
          <w:color w:val="000000"/>
          <w:sz w:val="24"/>
        </w:rPr>
        <w:t>地址：</w:t>
      </w:r>
      <w:r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</w:t>
      </w:r>
      <w:r w:rsidR="00B36F21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</w:t>
      </w:r>
      <w:r w:rsidR="00CF1A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         </w:t>
      </w:r>
      <w:r w:rsidR="00B36F21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  <w:r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</w:p>
    <w:p w:rsidR="004C628E" w:rsidRPr="004C628E" w:rsidRDefault="004C628E" w:rsidP="004C628E">
      <w:pPr>
        <w:widowControl/>
        <w:adjustRightInd w:val="0"/>
        <w:snapToGrid w:val="0"/>
        <w:spacing w:before="19"/>
        <w:rPr>
          <w:rFonts w:asciiTheme="minorEastAsia" w:eastAsiaTheme="minorEastAsia" w:hAnsiTheme="minorEastAsia"/>
          <w:color w:val="000000"/>
          <w:sz w:val="24"/>
        </w:rPr>
      </w:pPr>
      <w:r w:rsidRPr="004C628E">
        <w:rPr>
          <w:rFonts w:asciiTheme="minorEastAsia" w:eastAsiaTheme="minorEastAsia" w:hAnsiTheme="minorEastAsia" w:hint="eastAsia"/>
          <w:color w:val="000000"/>
          <w:sz w:val="24"/>
        </w:rPr>
        <w:t>法定（授权）代表人</w:t>
      </w:r>
      <w:r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：          </w:t>
      </w:r>
      <w:r w:rsidR="00B36F21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  <w:r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</w:t>
      </w:r>
      <w:r w:rsidR="00B36F21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Pr="004C628E"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</w:p>
    <w:p w:rsidR="004C628E" w:rsidRPr="004C628E" w:rsidRDefault="004C628E" w:rsidP="004C628E">
      <w:pPr>
        <w:widowControl/>
        <w:adjustRightInd w:val="0"/>
        <w:snapToGrid w:val="0"/>
        <w:spacing w:before="19"/>
        <w:rPr>
          <w:rFonts w:asciiTheme="minorEastAsia" w:eastAsiaTheme="minorEastAsia" w:hAnsiTheme="minorEastAsia"/>
          <w:color w:val="000000"/>
          <w:sz w:val="24"/>
        </w:rPr>
      </w:pPr>
      <w:r w:rsidRPr="004C628E">
        <w:rPr>
          <w:rFonts w:asciiTheme="minorEastAsia" w:eastAsiaTheme="minorEastAsia" w:hAnsiTheme="minorEastAsia" w:hint="eastAsia"/>
          <w:color w:val="000000"/>
          <w:sz w:val="24"/>
        </w:rPr>
        <w:t>二</w:t>
      </w:r>
      <w:proofErr w:type="gramStart"/>
      <w:r w:rsidRPr="004C628E">
        <w:rPr>
          <w:rFonts w:asciiTheme="minorEastAsia" w:eastAsiaTheme="minorEastAsia" w:hAnsiTheme="minorEastAsia" w:hint="eastAsia"/>
          <w:color w:val="000000"/>
          <w:sz w:val="24"/>
        </w:rPr>
        <w:t>0</w:t>
      </w:r>
      <w:proofErr w:type="gramEnd"/>
      <w:r w:rsidR="00CF1A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</w:t>
      </w:r>
      <w:r w:rsidRPr="004C628E">
        <w:rPr>
          <w:rFonts w:asciiTheme="minorEastAsia" w:eastAsiaTheme="minorEastAsia" w:hAnsiTheme="minorEastAsia" w:hint="eastAsia"/>
          <w:color w:val="000000"/>
          <w:sz w:val="24"/>
        </w:rPr>
        <w:t>年</w:t>
      </w:r>
      <w:r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 w:rsidR="00CF1A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 w:rsidRPr="004C628E">
        <w:rPr>
          <w:rFonts w:asciiTheme="minorEastAsia" w:eastAsiaTheme="minorEastAsia" w:hAnsiTheme="minorEastAsia" w:hint="eastAsia"/>
          <w:color w:val="000000"/>
          <w:sz w:val="24"/>
        </w:rPr>
        <w:t>月</w:t>
      </w:r>
      <w:r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 w:rsidR="00CF1A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 w:rsidRPr="004C628E">
        <w:rPr>
          <w:rFonts w:asciiTheme="minorEastAsia" w:eastAsiaTheme="minorEastAsia" w:hAnsiTheme="minorEastAsia" w:hint="eastAsia"/>
          <w:color w:val="000000"/>
          <w:sz w:val="24"/>
        </w:rPr>
        <w:t>日</w:t>
      </w:r>
    </w:p>
    <w:p w:rsidR="004C628E" w:rsidRDefault="004C628E" w:rsidP="004C628E">
      <w:pPr>
        <w:widowControl/>
        <w:adjustRightInd w:val="0"/>
        <w:snapToGrid w:val="0"/>
        <w:spacing w:before="19"/>
        <w:rPr>
          <w:rFonts w:asciiTheme="minorEastAsia" w:eastAsiaTheme="minorEastAsia" w:hAnsiTheme="minorEastAsia" w:hint="eastAsia"/>
          <w:color w:val="000000"/>
          <w:sz w:val="24"/>
        </w:rPr>
      </w:pPr>
    </w:p>
    <w:p w:rsidR="002A6863" w:rsidRDefault="002A6863" w:rsidP="004C628E">
      <w:pPr>
        <w:widowControl/>
        <w:adjustRightInd w:val="0"/>
        <w:snapToGrid w:val="0"/>
        <w:spacing w:before="19"/>
        <w:rPr>
          <w:rFonts w:asciiTheme="minorEastAsia" w:eastAsiaTheme="minorEastAsia" w:hAnsiTheme="minorEastAsia"/>
          <w:color w:val="000000"/>
          <w:sz w:val="24"/>
        </w:rPr>
      </w:pPr>
    </w:p>
    <w:p w:rsidR="00B36F21" w:rsidRPr="004C628E" w:rsidRDefault="00B36F21" w:rsidP="004C628E">
      <w:pPr>
        <w:widowControl/>
        <w:adjustRightInd w:val="0"/>
        <w:snapToGrid w:val="0"/>
        <w:spacing w:before="19"/>
        <w:rPr>
          <w:rFonts w:asciiTheme="minorEastAsia" w:eastAsiaTheme="minorEastAsia" w:hAnsiTheme="minorEastAsia"/>
          <w:color w:val="000000"/>
          <w:sz w:val="24"/>
        </w:rPr>
      </w:pPr>
    </w:p>
    <w:p w:rsidR="004C628E" w:rsidRPr="004C628E" w:rsidRDefault="004C628E" w:rsidP="004C628E">
      <w:pPr>
        <w:widowControl/>
        <w:adjustRightInd w:val="0"/>
        <w:snapToGrid w:val="0"/>
        <w:spacing w:before="19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4C628E">
        <w:rPr>
          <w:rFonts w:asciiTheme="minorEastAsia" w:eastAsiaTheme="minorEastAsia" w:hAnsiTheme="minorEastAsia" w:hint="eastAsia"/>
          <w:color w:val="000000"/>
          <w:sz w:val="24"/>
        </w:rPr>
        <w:t>乙方</w:t>
      </w:r>
      <w:r w:rsidRPr="00212EEF">
        <w:rPr>
          <w:rFonts w:asciiTheme="minorEastAsia" w:eastAsiaTheme="minorEastAsia" w:hAnsiTheme="minorEastAsia" w:hint="eastAsia"/>
          <w:color w:val="000000"/>
          <w:sz w:val="24"/>
        </w:rPr>
        <w:t>：</w:t>
      </w:r>
      <w:r w:rsidR="00CF1A8E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      </w:t>
      </w:r>
      <w:r w:rsidRPr="00212EEF">
        <w:rPr>
          <w:rFonts w:asciiTheme="minorEastAsia" w:eastAsiaTheme="minorEastAsia" w:hAnsiTheme="minorEastAsia" w:hint="eastAsia"/>
          <w:color w:val="000000"/>
          <w:sz w:val="24"/>
          <w:u w:val="single"/>
        </w:rPr>
        <w:t>（盖章）</w:t>
      </w:r>
    </w:p>
    <w:p w:rsidR="004C628E" w:rsidRPr="004C628E" w:rsidRDefault="004C628E" w:rsidP="004C628E">
      <w:pPr>
        <w:widowControl/>
        <w:adjustRightInd w:val="0"/>
        <w:snapToGrid w:val="0"/>
        <w:spacing w:before="19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4C628E">
        <w:rPr>
          <w:rFonts w:asciiTheme="minorEastAsia" w:eastAsiaTheme="minorEastAsia" w:hAnsiTheme="minorEastAsia" w:hint="eastAsia"/>
          <w:color w:val="000000"/>
          <w:sz w:val="24"/>
        </w:rPr>
        <w:t>地址：</w:t>
      </w:r>
      <w:r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 w:rsidR="00CF1A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                </w:t>
      </w:r>
    </w:p>
    <w:p w:rsidR="004C628E" w:rsidRPr="004C628E" w:rsidRDefault="004C628E" w:rsidP="004C628E">
      <w:pPr>
        <w:widowControl/>
        <w:adjustRightInd w:val="0"/>
        <w:snapToGrid w:val="0"/>
        <w:spacing w:before="19"/>
        <w:rPr>
          <w:rFonts w:asciiTheme="minorEastAsia" w:eastAsiaTheme="minorEastAsia" w:hAnsiTheme="minorEastAsia"/>
          <w:color w:val="000000"/>
          <w:sz w:val="24"/>
        </w:rPr>
      </w:pPr>
      <w:r w:rsidRPr="004C628E">
        <w:rPr>
          <w:rFonts w:asciiTheme="minorEastAsia" w:eastAsiaTheme="minorEastAsia" w:hAnsiTheme="minorEastAsia" w:hint="eastAsia"/>
          <w:color w:val="000000"/>
          <w:sz w:val="24"/>
        </w:rPr>
        <w:t>法定（授权）代表人</w:t>
      </w:r>
      <w:r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：          </w:t>
      </w:r>
      <w:r w:rsidR="00B36F21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     </w:t>
      </w:r>
      <w:r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</w:t>
      </w:r>
      <w:r w:rsidR="00B36F21"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</w:p>
    <w:p w:rsidR="00212EEF" w:rsidRPr="004C628E" w:rsidRDefault="00212EEF" w:rsidP="00212EEF">
      <w:pPr>
        <w:widowControl/>
        <w:adjustRightInd w:val="0"/>
        <w:snapToGrid w:val="0"/>
        <w:spacing w:before="19"/>
        <w:rPr>
          <w:rFonts w:asciiTheme="minorEastAsia" w:eastAsiaTheme="minorEastAsia" w:hAnsiTheme="minorEastAsia"/>
          <w:color w:val="000000"/>
          <w:sz w:val="24"/>
        </w:rPr>
      </w:pPr>
      <w:r w:rsidRPr="004C628E">
        <w:rPr>
          <w:rFonts w:asciiTheme="minorEastAsia" w:eastAsiaTheme="minorEastAsia" w:hAnsiTheme="minorEastAsia" w:hint="eastAsia"/>
          <w:color w:val="000000"/>
          <w:sz w:val="24"/>
        </w:rPr>
        <w:t>二</w:t>
      </w:r>
      <w:proofErr w:type="gramStart"/>
      <w:r w:rsidRPr="004C628E">
        <w:rPr>
          <w:rFonts w:asciiTheme="minorEastAsia" w:eastAsiaTheme="minorEastAsia" w:hAnsiTheme="minorEastAsia" w:hint="eastAsia"/>
          <w:color w:val="000000"/>
          <w:sz w:val="24"/>
        </w:rPr>
        <w:t>0</w:t>
      </w:r>
      <w:proofErr w:type="gramEnd"/>
      <w:r w:rsidR="00CF1A8E"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  <w:r w:rsidR="00CF1A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  <w:r w:rsidRPr="004C628E">
        <w:rPr>
          <w:rFonts w:asciiTheme="minorEastAsia" w:eastAsiaTheme="minorEastAsia" w:hAnsiTheme="minorEastAsia" w:hint="eastAsia"/>
          <w:color w:val="000000"/>
          <w:sz w:val="24"/>
        </w:rPr>
        <w:t>年</w:t>
      </w:r>
      <w:r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 w:rsidR="00CF1A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 w:rsidRPr="004C628E">
        <w:rPr>
          <w:rFonts w:asciiTheme="minorEastAsia" w:eastAsiaTheme="minorEastAsia" w:hAnsiTheme="minorEastAsia" w:hint="eastAsia"/>
          <w:color w:val="000000"/>
          <w:sz w:val="24"/>
        </w:rPr>
        <w:t>月</w:t>
      </w:r>
      <w:r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 w:rsidR="00CF1A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 w:rsidRPr="004C628E">
        <w:rPr>
          <w:rFonts w:asciiTheme="minorEastAsia" w:eastAsiaTheme="minorEastAsia" w:hAnsiTheme="minorEastAsia" w:hint="eastAsia"/>
          <w:color w:val="000000"/>
          <w:sz w:val="24"/>
        </w:rPr>
        <w:t>日</w:t>
      </w:r>
    </w:p>
    <w:p w:rsidR="004C628E" w:rsidRPr="004C628E" w:rsidRDefault="004C628E" w:rsidP="004C628E">
      <w:pPr>
        <w:widowControl/>
        <w:adjustRightInd w:val="0"/>
        <w:snapToGrid w:val="0"/>
        <w:spacing w:before="19"/>
        <w:rPr>
          <w:rFonts w:asciiTheme="minorEastAsia" w:eastAsiaTheme="minorEastAsia" w:hAnsiTheme="minorEastAsia"/>
          <w:color w:val="000000"/>
          <w:sz w:val="24"/>
        </w:rPr>
      </w:pPr>
      <w:r w:rsidRPr="004C628E">
        <w:rPr>
          <w:rFonts w:asciiTheme="minorEastAsia" w:eastAsiaTheme="minorEastAsia" w:hAnsiTheme="minorEastAsia" w:hint="eastAsia"/>
          <w:color w:val="000000"/>
          <w:sz w:val="24"/>
        </w:rPr>
        <w:t>户名：</w:t>
      </w:r>
      <w:r w:rsidR="00CF1A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                  </w:t>
      </w:r>
      <w:r w:rsidR="00AF0DF6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</w:t>
      </w:r>
      <w:r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</w:t>
      </w:r>
      <w:r w:rsidRPr="004C628E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</w:p>
    <w:p w:rsidR="004C628E" w:rsidRPr="004C628E" w:rsidRDefault="004C628E" w:rsidP="004C628E">
      <w:pPr>
        <w:widowControl/>
        <w:adjustRightInd w:val="0"/>
        <w:snapToGrid w:val="0"/>
        <w:spacing w:before="19"/>
        <w:rPr>
          <w:rFonts w:asciiTheme="minorEastAsia" w:eastAsiaTheme="minorEastAsia" w:hAnsiTheme="minorEastAsia"/>
          <w:color w:val="000000"/>
          <w:sz w:val="24"/>
        </w:rPr>
      </w:pPr>
      <w:r w:rsidRPr="004C628E">
        <w:rPr>
          <w:rFonts w:asciiTheme="minorEastAsia" w:eastAsiaTheme="minorEastAsia" w:hAnsiTheme="minorEastAsia" w:hint="eastAsia"/>
          <w:color w:val="000000"/>
          <w:sz w:val="24"/>
        </w:rPr>
        <w:t>开户银行：</w:t>
      </w:r>
      <w:r w:rsidR="00CF1A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 w:rsidR="00B36F21"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 w:rsidR="00B36F21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</w:t>
      </w:r>
      <w:r w:rsidR="00AF0DF6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</w:t>
      </w:r>
      <w:r w:rsidR="00B36F21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  <w:r w:rsidRPr="004C628E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</w:t>
      </w:r>
      <w:r w:rsidRPr="004C628E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</w:p>
    <w:p w:rsidR="004C628E" w:rsidRPr="00B36F21" w:rsidRDefault="004C628E" w:rsidP="004C628E">
      <w:pPr>
        <w:widowControl/>
        <w:adjustRightInd w:val="0"/>
        <w:snapToGrid w:val="0"/>
        <w:spacing w:before="19"/>
        <w:rPr>
          <w:rFonts w:ascii="仿宋_GB2312" w:hAnsi="宋体"/>
          <w:color w:val="000000"/>
          <w:sz w:val="24"/>
          <w:u w:val="single"/>
        </w:rPr>
      </w:pPr>
      <w:proofErr w:type="gramStart"/>
      <w:r w:rsidRPr="004C628E">
        <w:rPr>
          <w:rFonts w:ascii="仿宋_GB2312" w:hAnsi="宋体" w:hint="eastAsia"/>
          <w:color w:val="000000"/>
          <w:sz w:val="24"/>
        </w:rPr>
        <w:t>帐号</w:t>
      </w:r>
      <w:proofErr w:type="gramEnd"/>
      <w:r w:rsidRPr="004C628E">
        <w:rPr>
          <w:rFonts w:ascii="仿宋_GB2312" w:hAnsi="宋体" w:hint="eastAsia"/>
          <w:color w:val="000000"/>
          <w:sz w:val="24"/>
        </w:rPr>
        <w:t>：</w:t>
      </w:r>
      <w:r w:rsidRPr="004C628E">
        <w:rPr>
          <w:rFonts w:ascii="仿宋_GB2312" w:hAnsi="宋体" w:hint="eastAsia"/>
          <w:color w:val="000000"/>
          <w:sz w:val="24"/>
          <w:u w:val="single"/>
        </w:rPr>
        <w:t xml:space="preserve"> </w:t>
      </w:r>
      <w:r w:rsidR="00CF1A8E">
        <w:rPr>
          <w:rFonts w:ascii="仿宋_GB2312" w:hAnsi="宋体" w:hint="eastAsia"/>
          <w:color w:val="000000"/>
          <w:sz w:val="24"/>
          <w:u w:val="single"/>
        </w:rPr>
        <w:t xml:space="preserve"> </w:t>
      </w:r>
      <w:r w:rsidRPr="004C628E">
        <w:rPr>
          <w:rFonts w:ascii="仿宋_GB2312" w:hAnsi="宋体" w:hint="eastAsia"/>
          <w:color w:val="000000"/>
          <w:sz w:val="24"/>
          <w:u w:val="single"/>
        </w:rPr>
        <w:t xml:space="preserve">       </w:t>
      </w:r>
      <w:r w:rsidR="00B36F21">
        <w:rPr>
          <w:rFonts w:ascii="仿宋_GB2312" w:hAnsi="宋体" w:hint="eastAsia"/>
          <w:color w:val="000000"/>
          <w:sz w:val="24"/>
          <w:u w:val="single"/>
        </w:rPr>
        <w:t xml:space="preserve"> </w:t>
      </w:r>
      <w:r w:rsidRPr="004C628E">
        <w:rPr>
          <w:rFonts w:ascii="仿宋_GB2312" w:hAnsi="宋体" w:hint="eastAsia"/>
          <w:color w:val="000000"/>
          <w:sz w:val="24"/>
          <w:u w:val="single"/>
        </w:rPr>
        <w:t xml:space="preserve">   </w:t>
      </w:r>
      <w:r w:rsidR="00B36F21">
        <w:rPr>
          <w:rFonts w:ascii="仿宋_GB2312" w:hAnsi="宋体" w:hint="eastAsia"/>
          <w:color w:val="000000"/>
          <w:sz w:val="24"/>
          <w:u w:val="single"/>
        </w:rPr>
        <w:t xml:space="preserve">   </w:t>
      </w:r>
      <w:r w:rsidR="00AF0DF6">
        <w:rPr>
          <w:rFonts w:ascii="仿宋_GB2312" w:hAnsi="宋体" w:hint="eastAsia"/>
          <w:color w:val="000000"/>
          <w:sz w:val="24"/>
          <w:u w:val="single"/>
        </w:rPr>
        <w:t xml:space="preserve">  </w:t>
      </w:r>
      <w:r w:rsidR="00B36F21">
        <w:rPr>
          <w:rFonts w:ascii="仿宋_GB2312" w:hAnsi="宋体" w:hint="eastAsia"/>
          <w:color w:val="000000"/>
          <w:sz w:val="24"/>
          <w:u w:val="single"/>
        </w:rPr>
        <w:t xml:space="preserve">     </w:t>
      </w:r>
      <w:r w:rsidRPr="004C628E">
        <w:rPr>
          <w:rFonts w:ascii="仿宋_GB2312" w:hAnsi="宋体" w:hint="eastAsia"/>
          <w:color w:val="000000"/>
          <w:sz w:val="24"/>
          <w:u w:val="single"/>
        </w:rPr>
        <w:t xml:space="preserve">  </w:t>
      </w:r>
    </w:p>
    <w:p w:rsidR="00FA499A" w:rsidRPr="004C628E" w:rsidRDefault="00AF0DF6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sectPr w:rsidR="00FA499A" w:rsidRPr="004C628E" w:rsidSect="00724D87">
      <w:footerReference w:type="default" r:id="rId7"/>
      <w:pgSz w:w="11906" w:h="16838" w:code="9"/>
      <w:pgMar w:top="1440" w:right="1800" w:bottom="1440" w:left="1800" w:header="1089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F92" w:rsidRDefault="00A85F92" w:rsidP="00724D87">
      <w:r>
        <w:separator/>
      </w:r>
    </w:p>
  </w:endnote>
  <w:endnote w:type="continuationSeparator" w:id="0">
    <w:p w:rsidR="00A85F92" w:rsidRDefault="00A85F92" w:rsidP="00724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1575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24D87" w:rsidRDefault="00724D87">
            <w:pPr>
              <w:pStyle w:val="a5"/>
            </w:pPr>
            <w:r>
              <w:rPr>
                <w:lang w:val="zh-CN"/>
              </w:rPr>
              <w:t xml:space="preserve"> </w:t>
            </w:r>
            <w:r w:rsidR="008D22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D220A">
              <w:rPr>
                <w:b/>
                <w:sz w:val="24"/>
                <w:szCs w:val="24"/>
              </w:rPr>
              <w:fldChar w:fldCharType="separate"/>
            </w:r>
            <w:r w:rsidR="002A6863">
              <w:rPr>
                <w:b/>
                <w:noProof/>
              </w:rPr>
              <w:t>1</w:t>
            </w:r>
            <w:r w:rsidR="008D220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D22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D220A">
              <w:rPr>
                <w:b/>
                <w:sz w:val="24"/>
                <w:szCs w:val="24"/>
              </w:rPr>
              <w:fldChar w:fldCharType="separate"/>
            </w:r>
            <w:r w:rsidR="002A6863">
              <w:rPr>
                <w:b/>
                <w:noProof/>
              </w:rPr>
              <w:t>2</w:t>
            </w:r>
            <w:r w:rsidR="008D220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4D87" w:rsidRDefault="00724D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F92" w:rsidRDefault="00A85F92" w:rsidP="00724D87">
      <w:r>
        <w:separator/>
      </w:r>
    </w:p>
  </w:footnote>
  <w:footnote w:type="continuationSeparator" w:id="0">
    <w:p w:rsidR="00A85F92" w:rsidRDefault="00A85F92" w:rsidP="00724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28E"/>
    <w:rsid w:val="000274D5"/>
    <w:rsid w:val="0016076D"/>
    <w:rsid w:val="001E061C"/>
    <w:rsid w:val="00212EEF"/>
    <w:rsid w:val="002A6863"/>
    <w:rsid w:val="003038D0"/>
    <w:rsid w:val="003125E4"/>
    <w:rsid w:val="00370ADC"/>
    <w:rsid w:val="0038174A"/>
    <w:rsid w:val="003D0830"/>
    <w:rsid w:val="0040703C"/>
    <w:rsid w:val="004C628E"/>
    <w:rsid w:val="006D7CA6"/>
    <w:rsid w:val="00724D87"/>
    <w:rsid w:val="007A2DA8"/>
    <w:rsid w:val="007E5DBA"/>
    <w:rsid w:val="008D220A"/>
    <w:rsid w:val="00A7402E"/>
    <w:rsid w:val="00A85F92"/>
    <w:rsid w:val="00AF0DF6"/>
    <w:rsid w:val="00B36F21"/>
    <w:rsid w:val="00C40404"/>
    <w:rsid w:val="00C67328"/>
    <w:rsid w:val="00C97204"/>
    <w:rsid w:val="00CF1A8E"/>
    <w:rsid w:val="00DF3D2B"/>
    <w:rsid w:val="00E95DD1"/>
    <w:rsid w:val="00ED6B2E"/>
    <w:rsid w:val="00F31A54"/>
    <w:rsid w:val="00FA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 Char,纯文本 Char Char,普通文字 Char Char,普通文字 Char Char Char,普通文字 Char Char Char Char,普通文字,正 文 1,正文文字 Char,Texte,表格文字,纯文本 Char Char Char Char Char Char Char Char Char Char Char Char Char,小,普通文字1,普通文字2,普通文字3,普通文字4,普通文字5,普通文字6,普通文字11,普通文字21,普通文"/>
    <w:basedOn w:val="a"/>
    <w:link w:val="Char1"/>
    <w:rsid w:val="004C628E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4C628E"/>
    <w:rPr>
      <w:rFonts w:ascii="宋体" w:eastAsia="宋体" w:hAnsi="Courier New" w:cs="Courier New"/>
      <w:szCs w:val="21"/>
    </w:rPr>
  </w:style>
  <w:style w:type="character" w:customStyle="1" w:styleId="Char1">
    <w:name w:val="纯文本 Char1"/>
    <w:aliases w:val="普通文字 Char Char1,纯文本 Char Char Char,普通文字 Char Char Char1,普通文字 Char Char Char Char1,普通文字 Char Char Char Char Char,普通文字 Char1,正 文 1 Char,正文文字 Char Char,Texte Char,表格文字 Char,纯文本 Char Char Char Char Char Char Char Char Char Char Char Char Char Char"/>
    <w:link w:val="a3"/>
    <w:rsid w:val="004C628E"/>
    <w:rPr>
      <w:rFonts w:ascii="宋体" w:eastAsia="宋体" w:hAnsi="Courier New" w:cs="Times New Roman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724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24D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724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724D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44B7-E371-422F-85BC-14A8254F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5</cp:revision>
  <cp:lastPrinted>2017-05-04T09:06:00Z</cp:lastPrinted>
  <dcterms:created xsi:type="dcterms:W3CDTF">2018-05-02T03:21:00Z</dcterms:created>
  <dcterms:modified xsi:type="dcterms:W3CDTF">2018-05-21T08:56:00Z</dcterms:modified>
</cp:coreProperties>
</file>