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3FE" w:rsidRDefault="005213FE" w:rsidP="003B1010">
      <w:pPr>
        <w:jc w:val="center"/>
        <w:rPr>
          <w:b/>
          <w:sz w:val="32"/>
          <w:szCs w:val="32"/>
        </w:rPr>
      </w:pPr>
    </w:p>
    <w:p w:rsidR="00136A4D" w:rsidRPr="002849E0" w:rsidRDefault="00136A4D" w:rsidP="00136A4D">
      <w:pPr>
        <w:pStyle w:val="1"/>
        <w:spacing w:line="1020" w:lineRule="exact"/>
        <w:jc w:val="center"/>
        <w:rPr>
          <w:rFonts w:ascii="方正大标宋简体" w:eastAsia="方正大标宋简体" w:hAnsi="GulimChe" w:cs="Proxy 8"/>
          <w:caps/>
          <w:color w:val="FF0000"/>
          <w:w w:val="50"/>
          <w:sz w:val="140"/>
          <w:szCs w:val="140"/>
        </w:rPr>
      </w:pPr>
      <w:r w:rsidRPr="002849E0">
        <w:rPr>
          <w:rFonts w:ascii="方正大标宋简体" w:eastAsia="方正大标宋简体" w:hAnsi="Proxy 8" w:cs="Proxy 8" w:hint="eastAsia"/>
          <w:caps/>
          <w:color w:val="FF0000"/>
          <w:w w:val="50"/>
          <w:sz w:val="140"/>
          <w:szCs w:val="140"/>
        </w:rPr>
        <w:t>连</w:t>
      </w:r>
      <w:r w:rsidRPr="002849E0">
        <w:rPr>
          <w:rFonts w:ascii="方正大标宋简体" w:eastAsia="方正大标宋简体" w:hAnsi="GulimChe" w:cs="Proxy 8" w:hint="eastAsia"/>
          <w:caps/>
          <w:color w:val="FF0000"/>
          <w:w w:val="50"/>
          <w:sz w:val="140"/>
          <w:szCs w:val="140"/>
        </w:rPr>
        <w:t>云港</w:t>
      </w:r>
      <w:r>
        <w:rPr>
          <w:rFonts w:ascii="方正大标宋简体" w:eastAsia="方正大标宋简体" w:hAnsi="GulimChe" w:cs="Proxy 8" w:hint="eastAsia"/>
          <w:caps/>
          <w:color w:val="FF0000"/>
          <w:w w:val="50"/>
          <w:sz w:val="140"/>
          <w:szCs w:val="140"/>
        </w:rPr>
        <w:t>市招标投标协会</w:t>
      </w:r>
    </w:p>
    <w:p w:rsidR="00136A4D" w:rsidRDefault="00136A4D" w:rsidP="00136A4D">
      <w:pPr>
        <w:jc w:val="center"/>
        <w:rPr>
          <w:rFonts w:ascii="仿宋_GB2312" w:eastAsia="仿宋_GB2312"/>
          <w:sz w:val="30"/>
          <w:szCs w:val="30"/>
        </w:rPr>
      </w:pPr>
      <w:r>
        <w:rPr>
          <w:rFonts w:ascii="仿宋_GB2312" w:eastAsia="仿宋_GB2312" w:hint="eastAsia"/>
          <w:sz w:val="30"/>
          <w:szCs w:val="30"/>
        </w:rPr>
        <w:t>连招协</w:t>
      </w:r>
      <w:r w:rsidRPr="00B27CBE">
        <w:rPr>
          <w:rFonts w:hint="eastAsia"/>
          <w:b/>
          <w:sz w:val="32"/>
          <w:szCs w:val="32"/>
        </w:rPr>
        <w:t>〔</w:t>
      </w:r>
      <w:r w:rsidRPr="00B27CBE">
        <w:rPr>
          <w:rFonts w:hint="eastAsia"/>
          <w:b/>
          <w:sz w:val="32"/>
          <w:szCs w:val="32"/>
        </w:rPr>
        <w:t>2017</w:t>
      </w:r>
      <w:r w:rsidRPr="00B27CBE">
        <w:rPr>
          <w:rFonts w:hint="eastAsia"/>
          <w:b/>
          <w:sz w:val="32"/>
          <w:szCs w:val="32"/>
        </w:rPr>
        <w:t>〕</w:t>
      </w:r>
      <w:r w:rsidRPr="00B27CBE">
        <w:rPr>
          <w:rFonts w:hint="eastAsia"/>
          <w:b/>
          <w:sz w:val="32"/>
          <w:szCs w:val="32"/>
        </w:rPr>
        <w:t xml:space="preserve">1 </w:t>
      </w:r>
      <w:r w:rsidRPr="00B27CBE">
        <w:rPr>
          <w:rFonts w:hint="eastAsia"/>
          <w:b/>
          <w:sz w:val="32"/>
          <w:szCs w:val="32"/>
        </w:rPr>
        <w:t>号</w:t>
      </w:r>
    </w:p>
    <w:p w:rsidR="005213FE" w:rsidRDefault="00784D74" w:rsidP="00136A4D">
      <w:pPr>
        <w:jc w:val="center"/>
        <w:rPr>
          <w:b/>
          <w:sz w:val="32"/>
          <w:szCs w:val="32"/>
        </w:rPr>
      </w:pPr>
      <w:r w:rsidRPr="00784D74">
        <w:rPr>
          <w:noProof/>
          <w:color w:val="FF0000"/>
          <w:sz w:val="44"/>
          <w:szCs w:val="44"/>
        </w:rPr>
        <w:pict>
          <v:line id="_x0000_s2050" style="position:absolute;left:0;text-align:left;flip:y;z-index:251660288" from="-6pt,16.9pt" to="426.75pt,16.9pt" strokecolor="red" strokeweight="2.25pt"/>
        </w:pict>
      </w:r>
      <w:r w:rsidR="00136A4D">
        <w:rPr>
          <w:rFonts w:ascii="仿宋_GB2312" w:eastAsia="仿宋_GB2312" w:hint="eastAsia"/>
          <w:sz w:val="30"/>
          <w:szCs w:val="30"/>
        </w:rPr>
        <w:t xml:space="preserve">   </w:t>
      </w:r>
      <w:r w:rsidR="00136A4D" w:rsidRPr="00450512">
        <w:rPr>
          <w:rFonts w:hint="eastAsia"/>
          <w:color w:val="FF0000"/>
          <w:sz w:val="44"/>
          <w:szCs w:val="44"/>
        </w:rPr>
        <w:t xml:space="preserve">          </w:t>
      </w:r>
    </w:p>
    <w:p w:rsidR="00AB14D6" w:rsidRPr="00AB14D6" w:rsidRDefault="00E80E62" w:rsidP="00136A4D">
      <w:pPr>
        <w:jc w:val="center"/>
        <w:rPr>
          <w:b/>
          <w:sz w:val="32"/>
          <w:szCs w:val="32"/>
        </w:rPr>
      </w:pPr>
      <w:r w:rsidRPr="00AB14D6">
        <w:rPr>
          <w:rFonts w:hint="eastAsia"/>
          <w:b/>
          <w:sz w:val="32"/>
          <w:szCs w:val="32"/>
        </w:rPr>
        <w:t>关于举办</w:t>
      </w:r>
      <w:r w:rsidR="00AB14D6" w:rsidRPr="00AB14D6">
        <w:rPr>
          <w:b/>
          <w:sz w:val="32"/>
          <w:szCs w:val="32"/>
        </w:rPr>
        <w:t>《</w:t>
      </w:r>
      <w:r w:rsidR="00AB14D6" w:rsidRPr="00AB14D6">
        <w:rPr>
          <w:rFonts w:hint="eastAsia"/>
          <w:b/>
          <w:sz w:val="32"/>
          <w:szCs w:val="32"/>
        </w:rPr>
        <w:t>关于改革和完善房屋建筑和市政基础设施工程招标投标制度的实施意见</w:t>
      </w:r>
      <w:r w:rsidR="00AB14D6" w:rsidRPr="00AB14D6">
        <w:rPr>
          <w:b/>
          <w:sz w:val="32"/>
          <w:szCs w:val="32"/>
        </w:rPr>
        <w:t>》</w:t>
      </w:r>
      <w:r w:rsidR="00AB14D6" w:rsidRPr="00AB14D6">
        <w:rPr>
          <w:rFonts w:hint="eastAsia"/>
          <w:b/>
          <w:sz w:val="32"/>
          <w:szCs w:val="32"/>
        </w:rPr>
        <w:t>（</w:t>
      </w:r>
      <w:r w:rsidR="00B27CBE" w:rsidRPr="00B27CBE">
        <w:rPr>
          <w:rFonts w:hint="eastAsia"/>
          <w:b/>
          <w:sz w:val="32"/>
          <w:szCs w:val="32"/>
        </w:rPr>
        <w:t>苏建规字〔</w:t>
      </w:r>
      <w:r w:rsidR="00B27CBE" w:rsidRPr="00B27CBE">
        <w:rPr>
          <w:rFonts w:hint="eastAsia"/>
          <w:b/>
          <w:sz w:val="32"/>
          <w:szCs w:val="32"/>
        </w:rPr>
        <w:t>2017</w:t>
      </w:r>
      <w:r w:rsidR="00B27CBE" w:rsidRPr="00B27CBE">
        <w:rPr>
          <w:rFonts w:hint="eastAsia"/>
          <w:b/>
          <w:sz w:val="32"/>
          <w:szCs w:val="32"/>
        </w:rPr>
        <w:t>〕</w:t>
      </w:r>
      <w:r w:rsidR="00B27CBE" w:rsidRPr="00B27CBE">
        <w:rPr>
          <w:rFonts w:hint="eastAsia"/>
          <w:b/>
          <w:sz w:val="32"/>
          <w:szCs w:val="32"/>
        </w:rPr>
        <w:t xml:space="preserve">1 </w:t>
      </w:r>
      <w:r w:rsidR="00B27CBE" w:rsidRPr="00B27CBE">
        <w:rPr>
          <w:rFonts w:hint="eastAsia"/>
          <w:b/>
          <w:sz w:val="32"/>
          <w:szCs w:val="32"/>
        </w:rPr>
        <w:t>号</w:t>
      </w:r>
      <w:r w:rsidR="00B27CBE">
        <w:rPr>
          <w:rFonts w:hint="eastAsia"/>
          <w:b/>
          <w:sz w:val="32"/>
          <w:szCs w:val="32"/>
        </w:rPr>
        <w:t>）</w:t>
      </w:r>
      <w:r w:rsidR="00AB14D6" w:rsidRPr="00AB14D6">
        <w:rPr>
          <w:rFonts w:hint="eastAsia"/>
          <w:b/>
          <w:sz w:val="32"/>
          <w:szCs w:val="32"/>
        </w:rPr>
        <w:t>等文件</w:t>
      </w:r>
      <w:r w:rsidR="003B1010">
        <w:rPr>
          <w:rFonts w:hint="eastAsia"/>
          <w:b/>
          <w:sz w:val="32"/>
          <w:szCs w:val="32"/>
        </w:rPr>
        <w:t>学习</w:t>
      </w:r>
      <w:r w:rsidR="00AB14D6" w:rsidRPr="00AB14D6">
        <w:rPr>
          <w:b/>
          <w:sz w:val="32"/>
          <w:szCs w:val="32"/>
        </w:rPr>
        <w:t>培训</w:t>
      </w:r>
      <w:r w:rsidR="00422EA8">
        <w:rPr>
          <w:rFonts w:hint="eastAsia"/>
          <w:b/>
          <w:sz w:val="32"/>
          <w:szCs w:val="32"/>
        </w:rPr>
        <w:t>班</w:t>
      </w:r>
      <w:r w:rsidR="00AB14D6" w:rsidRPr="00AB14D6">
        <w:rPr>
          <w:b/>
          <w:sz w:val="32"/>
          <w:szCs w:val="32"/>
        </w:rPr>
        <w:t>的通知</w:t>
      </w:r>
    </w:p>
    <w:p w:rsidR="00E80E62" w:rsidRPr="00860EE4" w:rsidRDefault="00E80E62" w:rsidP="00E80E62">
      <w:pPr>
        <w:rPr>
          <w:sz w:val="28"/>
          <w:szCs w:val="28"/>
        </w:rPr>
      </w:pPr>
    </w:p>
    <w:p w:rsidR="00E80E62" w:rsidRPr="003B1010" w:rsidRDefault="003B1010" w:rsidP="003B1010">
      <w:pPr>
        <w:jc w:val="left"/>
        <w:rPr>
          <w:b/>
          <w:sz w:val="32"/>
          <w:szCs w:val="32"/>
        </w:rPr>
      </w:pPr>
      <w:r>
        <w:rPr>
          <w:rFonts w:hint="eastAsia"/>
          <w:sz w:val="28"/>
          <w:szCs w:val="28"/>
        </w:rPr>
        <w:t xml:space="preserve">    </w:t>
      </w:r>
      <w:r w:rsidR="00E80E62" w:rsidRPr="00860EE4">
        <w:rPr>
          <w:rFonts w:hint="eastAsia"/>
          <w:sz w:val="28"/>
          <w:szCs w:val="28"/>
        </w:rPr>
        <w:t>为规范招标投标活动，</w:t>
      </w:r>
      <w:r w:rsidR="005308FF">
        <w:rPr>
          <w:rFonts w:hint="eastAsia"/>
          <w:sz w:val="28"/>
          <w:szCs w:val="28"/>
        </w:rPr>
        <w:t>帮助我市招标投标各主体单位和人员及时了解和学习最新的招标投标相关规定，</w:t>
      </w:r>
      <w:r w:rsidR="005308FF" w:rsidRPr="00860EE4">
        <w:rPr>
          <w:rFonts w:hint="eastAsia"/>
          <w:sz w:val="28"/>
          <w:szCs w:val="28"/>
        </w:rPr>
        <w:t>连云港市</w:t>
      </w:r>
      <w:r w:rsidR="005308FF">
        <w:rPr>
          <w:rFonts w:hint="eastAsia"/>
          <w:sz w:val="28"/>
          <w:szCs w:val="28"/>
        </w:rPr>
        <w:t>招标投标</w:t>
      </w:r>
      <w:r w:rsidR="005308FF" w:rsidRPr="00860EE4">
        <w:rPr>
          <w:rFonts w:hint="eastAsia"/>
          <w:sz w:val="28"/>
          <w:szCs w:val="28"/>
        </w:rPr>
        <w:t>协会</w:t>
      </w:r>
      <w:r w:rsidR="00E80E62" w:rsidRPr="00860EE4">
        <w:rPr>
          <w:rFonts w:hint="eastAsia"/>
          <w:sz w:val="28"/>
          <w:szCs w:val="28"/>
        </w:rPr>
        <w:t>决定在</w:t>
      </w:r>
      <w:r w:rsidR="00422EA8" w:rsidRPr="00860EE4">
        <w:rPr>
          <w:rFonts w:hint="eastAsia"/>
          <w:sz w:val="28"/>
          <w:szCs w:val="28"/>
        </w:rPr>
        <w:t>连云港市</w:t>
      </w:r>
      <w:r w:rsidR="00E80E62" w:rsidRPr="00860EE4">
        <w:rPr>
          <w:rFonts w:hint="eastAsia"/>
          <w:sz w:val="28"/>
          <w:szCs w:val="28"/>
        </w:rPr>
        <w:t>范围内举办</w:t>
      </w:r>
      <w:r w:rsidRPr="003B1010">
        <w:rPr>
          <w:sz w:val="28"/>
          <w:szCs w:val="28"/>
        </w:rPr>
        <w:t>《</w:t>
      </w:r>
      <w:r w:rsidRPr="003B1010">
        <w:rPr>
          <w:rFonts w:hint="eastAsia"/>
          <w:sz w:val="28"/>
          <w:szCs w:val="28"/>
        </w:rPr>
        <w:t>关于改革和完善房屋建筑和市政基础设施工程招标投标制度的实施意见</w:t>
      </w:r>
      <w:r w:rsidRPr="003B1010">
        <w:rPr>
          <w:sz w:val="28"/>
          <w:szCs w:val="28"/>
        </w:rPr>
        <w:t>》</w:t>
      </w:r>
      <w:r w:rsidRPr="003B1010">
        <w:rPr>
          <w:rFonts w:hint="eastAsia"/>
          <w:sz w:val="28"/>
          <w:szCs w:val="28"/>
        </w:rPr>
        <w:t>（苏建规字〔</w:t>
      </w:r>
      <w:r w:rsidRPr="003B1010">
        <w:rPr>
          <w:rFonts w:hint="eastAsia"/>
          <w:sz w:val="28"/>
          <w:szCs w:val="28"/>
        </w:rPr>
        <w:t>2017</w:t>
      </w:r>
      <w:r w:rsidRPr="003B1010">
        <w:rPr>
          <w:rFonts w:hint="eastAsia"/>
          <w:sz w:val="28"/>
          <w:szCs w:val="28"/>
        </w:rPr>
        <w:t>〕</w:t>
      </w:r>
      <w:r w:rsidRPr="003B1010">
        <w:rPr>
          <w:rFonts w:hint="eastAsia"/>
          <w:sz w:val="28"/>
          <w:szCs w:val="28"/>
        </w:rPr>
        <w:t xml:space="preserve">1 </w:t>
      </w:r>
      <w:r w:rsidRPr="003B1010">
        <w:rPr>
          <w:rFonts w:hint="eastAsia"/>
          <w:sz w:val="28"/>
          <w:szCs w:val="28"/>
        </w:rPr>
        <w:t>号）等文件</w:t>
      </w:r>
      <w:r>
        <w:rPr>
          <w:rFonts w:hint="eastAsia"/>
          <w:sz w:val="28"/>
          <w:szCs w:val="28"/>
        </w:rPr>
        <w:t>学习</w:t>
      </w:r>
      <w:r w:rsidR="00E80E62" w:rsidRPr="00860EE4">
        <w:rPr>
          <w:rFonts w:hint="eastAsia"/>
          <w:sz w:val="28"/>
          <w:szCs w:val="28"/>
        </w:rPr>
        <w:t>培训班。具体安排如下：</w:t>
      </w:r>
    </w:p>
    <w:p w:rsidR="00E80E62" w:rsidRPr="00355506" w:rsidRDefault="00355506" w:rsidP="00355506">
      <w:pPr>
        <w:ind w:leftChars="193" w:left="405" w:firstLineChars="50" w:firstLine="140"/>
        <w:rPr>
          <w:sz w:val="28"/>
          <w:szCs w:val="28"/>
        </w:rPr>
      </w:pPr>
      <w:r>
        <w:rPr>
          <w:rFonts w:hint="eastAsia"/>
          <w:sz w:val="28"/>
          <w:szCs w:val="28"/>
        </w:rPr>
        <w:t>一、</w:t>
      </w:r>
      <w:r w:rsidR="00E80E62" w:rsidRPr="00355506">
        <w:rPr>
          <w:rFonts w:hint="eastAsia"/>
          <w:sz w:val="28"/>
          <w:szCs w:val="28"/>
        </w:rPr>
        <w:t>培训对象</w:t>
      </w:r>
    </w:p>
    <w:p w:rsidR="00422EA8" w:rsidRDefault="00355506" w:rsidP="00BA642B">
      <w:pPr>
        <w:ind w:leftChars="193" w:left="405" w:firstLineChars="50" w:firstLine="140"/>
        <w:rPr>
          <w:sz w:val="28"/>
          <w:szCs w:val="28"/>
        </w:rPr>
      </w:pPr>
      <w:r>
        <w:rPr>
          <w:rFonts w:hint="eastAsia"/>
          <w:sz w:val="28"/>
          <w:szCs w:val="28"/>
        </w:rPr>
        <w:t>1</w:t>
      </w:r>
      <w:r>
        <w:rPr>
          <w:rFonts w:hint="eastAsia"/>
          <w:sz w:val="28"/>
          <w:szCs w:val="28"/>
        </w:rPr>
        <w:t>、</w:t>
      </w:r>
      <w:r w:rsidR="00BA642B">
        <w:rPr>
          <w:rFonts w:hint="eastAsia"/>
          <w:sz w:val="28"/>
          <w:szCs w:val="28"/>
        </w:rPr>
        <w:t>全</w:t>
      </w:r>
      <w:r w:rsidR="00A51C62" w:rsidRPr="00355506">
        <w:rPr>
          <w:rFonts w:hint="eastAsia"/>
          <w:sz w:val="28"/>
          <w:szCs w:val="28"/>
        </w:rPr>
        <w:t>市招标代理机构</w:t>
      </w:r>
      <w:r w:rsidR="00162F7A" w:rsidRPr="00355506">
        <w:rPr>
          <w:rFonts w:hint="eastAsia"/>
          <w:sz w:val="28"/>
          <w:szCs w:val="28"/>
        </w:rPr>
        <w:t>从事招标</w:t>
      </w:r>
      <w:r w:rsidR="005B3087">
        <w:rPr>
          <w:rFonts w:hint="eastAsia"/>
          <w:sz w:val="28"/>
          <w:szCs w:val="28"/>
        </w:rPr>
        <w:t>代理</w:t>
      </w:r>
      <w:r w:rsidR="00B61FB7">
        <w:rPr>
          <w:rFonts w:hint="eastAsia"/>
          <w:sz w:val="28"/>
          <w:szCs w:val="28"/>
        </w:rPr>
        <w:t>业务所有</w:t>
      </w:r>
      <w:r w:rsidR="00162F7A" w:rsidRPr="00355506">
        <w:rPr>
          <w:rFonts w:hint="eastAsia"/>
          <w:sz w:val="28"/>
          <w:szCs w:val="28"/>
        </w:rPr>
        <w:t>人员</w:t>
      </w:r>
      <w:r w:rsidR="00CE4F2D">
        <w:rPr>
          <w:rFonts w:hint="eastAsia"/>
          <w:sz w:val="28"/>
          <w:szCs w:val="28"/>
        </w:rPr>
        <w:t>；</w:t>
      </w:r>
    </w:p>
    <w:p w:rsidR="0071491A" w:rsidRPr="00355506" w:rsidRDefault="0071491A" w:rsidP="00355506">
      <w:pPr>
        <w:rPr>
          <w:sz w:val="28"/>
          <w:szCs w:val="28"/>
        </w:rPr>
      </w:pPr>
      <w:r>
        <w:rPr>
          <w:rFonts w:hint="eastAsia"/>
          <w:sz w:val="28"/>
          <w:szCs w:val="28"/>
        </w:rPr>
        <w:t xml:space="preserve">    2</w:t>
      </w:r>
      <w:r>
        <w:rPr>
          <w:rFonts w:hint="eastAsia"/>
          <w:sz w:val="28"/>
          <w:szCs w:val="28"/>
        </w:rPr>
        <w:t>、</w:t>
      </w:r>
      <w:r w:rsidR="006837A9" w:rsidRPr="003B1010">
        <w:rPr>
          <w:rFonts w:hint="eastAsia"/>
          <w:sz w:val="28"/>
          <w:szCs w:val="28"/>
        </w:rPr>
        <w:t>房屋建筑和市政基础设施工程</w:t>
      </w:r>
      <w:r w:rsidR="00D7640B">
        <w:rPr>
          <w:rFonts w:hint="eastAsia"/>
          <w:sz w:val="28"/>
          <w:szCs w:val="28"/>
        </w:rPr>
        <w:t>类</w:t>
      </w:r>
      <w:r w:rsidR="00072AFF">
        <w:rPr>
          <w:rFonts w:hint="eastAsia"/>
          <w:sz w:val="28"/>
          <w:szCs w:val="28"/>
        </w:rPr>
        <w:t>专家</w:t>
      </w:r>
      <w:r>
        <w:rPr>
          <w:rFonts w:hint="eastAsia"/>
          <w:sz w:val="28"/>
          <w:szCs w:val="28"/>
        </w:rPr>
        <w:t>评委</w:t>
      </w:r>
      <w:r w:rsidR="00D51792">
        <w:rPr>
          <w:rFonts w:hint="eastAsia"/>
          <w:sz w:val="28"/>
          <w:szCs w:val="28"/>
        </w:rPr>
        <w:t>（已入省建设厅专家库）</w:t>
      </w:r>
      <w:r>
        <w:rPr>
          <w:rFonts w:hint="eastAsia"/>
          <w:sz w:val="28"/>
          <w:szCs w:val="28"/>
        </w:rPr>
        <w:t>；</w:t>
      </w:r>
    </w:p>
    <w:p w:rsidR="00E80E62" w:rsidRPr="00355506" w:rsidRDefault="0071491A" w:rsidP="00355506">
      <w:pPr>
        <w:ind w:leftChars="193" w:left="405" w:firstLineChars="50" w:firstLine="140"/>
        <w:rPr>
          <w:sz w:val="28"/>
          <w:szCs w:val="28"/>
        </w:rPr>
      </w:pPr>
      <w:r>
        <w:rPr>
          <w:rFonts w:hint="eastAsia"/>
          <w:sz w:val="28"/>
          <w:szCs w:val="28"/>
        </w:rPr>
        <w:t>3</w:t>
      </w:r>
      <w:r w:rsidR="00355506">
        <w:rPr>
          <w:rFonts w:hint="eastAsia"/>
          <w:sz w:val="28"/>
          <w:szCs w:val="28"/>
        </w:rPr>
        <w:t>、</w:t>
      </w:r>
      <w:r w:rsidR="00A51C62" w:rsidRPr="00355506">
        <w:rPr>
          <w:rFonts w:hint="eastAsia"/>
          <w:sz w:val="28"/>
          <w:szCs w:val="28"/>
        </w:rPr>
        <w:t>其他企</w:t>
      </w:r>
      <w:r w:rsidR="005B3087">
        <w:rPr>
          <w:rFonts w:hint="eastAsia"/>
          <w:sz w:val="28"/>
          <w:szCs w:val="28"/>
        </w:rPr>
        <w:t>事</w:t>
      </w:r>
      <w:r w:rsidR="00A51C62" w:rsidRPr="00355506">
        <w:rPr>
          <w:rFonts w:hint="eastAsia"/>
          <w:sz w:val="28"/>
          <w:szCs w:val="28"/>
        </w:rPr>
        <w:t>业</w:t>
      </w:r>
      <w:r w:rsidR="005B3087">
        <w:rPr>
          <w:rFonts w:hint="eastAsia"/>
          <w:sz w:val="28"/>
          <w:szCs w:val="28"/>
        </w:rPr>
        <w:t>单位</w:t>
      </w:r>
      <w:r w:rsidR="00A51C62" w:rsidRPr="00355506">
        <w:rPr>
          <w:rFonts w:hint="eastAsia"/>
          <w:sz w:val="28"/>
          <w:szCs w:val="28"/>
        </w:rPr>
        <w:t>与招标投标</w:t>
      </w:r>
      <w:r w:rsidR="005B3087">
        <w:rPr>
          <w:rFonts w:hint="eastAsia"/>
          <w:sz w:val="28"/>
          <w:szCs w:val="28"/>
        </w:rPr>
        <w:t>活动</w:t>
      </w:r>
      <w:r w:rsidR="00A51C62" w:rsidRPr="00355506">
        <w:rPr>
          <w:rFonts w:hint="eastAsia"/>
          <w:sz w:val="28"/>
          <w:szCs w:val="28"/>
        </w:rPr>
        <w:t>相关</w:t>
      </w:r>
      <w:r w:rsidR="00BD1405">
        <w:rPr>
          <w:rFonts w:hint="eastAsia"/>
          <w:sz w:val="28"/>
          <w:szCs w:val="28"/>
        </w:rPr>
        <w:t>的</w:t>
      </w:r>
      <w:r w:rsidR="00E80E62" w:rsidRPr="00355506">
        <w:rPr>
          <w:rFonts w:hint="eastAsia"/>
          <w:sz w:val="28"/>
          <w:szCs w:val="28"/>
        </w:rPr>
        <w:t>人员。</w:t>
      </w:r>
    </w:p>
    <w:p w:rsidR="00E80E62" w:rsidRPr="00860EE4" w:rsidRDefault="00E80E62" w:rsidP="00E80E62">
      <w:pPr>
        <w:rPr>
          <w:sz w:val="28"/>
          <w:szCs w:val="28"/>
        </w:rPr>
      </w:pPr>
      <w:r w:rsidRPr="00860EE4">
        <w:rPr>
          <w:rFonts w:hint="eastAsia"/>
          <w:sz w:val="28"/>
          <w:szCs w:val="28"/>
        </w:rPr>
        <w:t xml:space="preserve">　　二、培训组织方式</w:t>
      </w:r>
    </w:p>
    <w:p w:rsidR="00E80E62" w:rsidRPr="00860EE4" w:rsidRDefault="00E80E62" w:rsidP="00E80E62">
      <w:pPr>
        <w:rPr>
          <w:sz w:val="28"/>
          <w:szCs w:val="28"/>
        </w:rPr>
      </w:pPr>
      <w:r w:rsidRPr="00860EE4">
        <w:rPr>
          <w:rFonts w:hint="eastAsia"/>
          <w:sz w:val="28"/>
          <w:szCs w:val="28"/>
        </w:rPr>
        <w:t xml:space="preserve">　　</w:t>
      </w:r>
      <w:r w:rsidR="0007487C">
        <w:rPr>
          <w:rFonts w:hint="eastAsia"/>
          <w:sz w:val="28"/>
          <w:szCs w:val="28"/>
        </w:rPr>
        <w:t>本次</w:t>
      </w:r>
      <w:r w:rsidR="003B1010">
        <w:rPr>
          <w:rFonts w:hint="eastAsia"/>
          <w:sz w:val="28"/>
          <w:szCs w:val="28"/>
        </w:rPr>
        <w:t>学习</w:t>
      </w:r>
      <w:r w:rsidRPr="00860EE4">
        <w:rPr>
          <w:rFonts w:hint="eastAsia"/>
          <w:sz w:val="28"/>
          <w:szCs w:val="28"/>
        </w:rPr>
        <w:t>培训由</w:t>
      </w:r>
      <w:r w:rsidR="00C94F55">
        <w:rPr>
          <w:rFonts w:hint="eastAsia"/>
          <w:sz w:val="28"/>
          <w:szCs w:val="28"/>
        </w:rPr>
        <w:t>连云港市</w:t>
      </w:r>
      <w:r w:rsidRPr="00860EE4">
        <w:rPr>
          <w:rFonts w:hint="eastAsia"/>
          <w:sz w:val="28"/>
          <w:szCs w:val="28"/>
        </w:rPr>
        <w:t>招标投标协会</w:t>
      </w:r>
      <w:r w:rsidR="00C3066D">
        <w:rPr>
          <w:rFonts w:hint="eastAsia"/>
          <w:sz w:val="28"/>
          <w:szCs w:val="28"/>
        </w:rPr>
        <w:t>组织</w:t>
      </w:r>
      <w:r w:rsidRPr="00860EE4">
        <w:rPr>
          <w:rFonts w:hint="eastAsia"/>
          <w:sz w:val="28"/>
          <w:szCs w:val="28"/>
        </w:rPr>
        <w:t>实施。</w:t>
      </w:r>
    </w:p>
    <w:p w:rsidR="00E80E62" w:rsidRPr="00860EE4" w:rsidRDefault="00E80E62" w:rsidP="00E80E62">
      <w:pPr>
        <w:rPr>
          <w:sz w:val="28"/>
          <w:szCs w:val="28"/>
        </w:rPr>
      </w:pPr>
      <w:r w:rsidRPr="00860EE4">
        <w:rPr>
          <w:rFonts w:hint="eastAsia"/>
          <w:sz w:val="28"/>
          <w:szCs w:val="28"/>
        </w:rPr>
        <w:lastRenderedPageBreak/>
        <w:t xml:space="preserve">　　三、培训内容</w:t>
      </w:r>
    </w:p>
    <w:p w:rsidR="00E80E62" w:rsidRDefault="00E80E62" w:rsidP="00553048">
      <w:pPr>
        <w:ind w:firstLine="570"/>
        <w:rPr>
          <w:sz w:val="28"/>
          <w:szCs w:val="28"/>
        </w:rPr>
      </w:pPr>
      <w:r w:rsidRPr="00860EE4">
        <w:rPr>
          <w:rFonts w:hint="eastAsia"/>
          <w:sz w:val="28"/>
          <w:szCs w:val="28"/>
        </w:rPr>
        <w:t>1</w:t>
      </w:r>
      <w:r w:rsidRPr="00860EE4">
        <w:rPr>
          <w:rFonts w:hint="eastAsia"/>
          <w:sz w:val="28"/>
          <w:szCs w:val="28"/>
        </w:rPr>
        <w:t>、</w:t>
      </w:r>
      <w:r w:rsidRPr="00860EE4">
        <w:rPr>
          <w:rFonts w:hint="eastAsia"/>
          <w:sz w:val="28"/>
          <w:szCs w:val="28"/>
        </w:rPr>
        <w:t xml:space="preserve"> </w:t>
      </w:r>
      <w:r w:rsidR="002D3B68" w:rsidRPr="00860EE4">
        <w:rPr>
          <w:sz w:val="28"/>
          <w:szCs w:val="28"/>
        </w:rPr>
        <w:t>《</w:t>
      </w:r>
      <w:r w:rsidR="002D3B68" w:rsidRPr="00860EE4">
        <w:rPr>
          <w:rFonts w:hint="eastAsia"/>
          <w:sz w:val="28"/>
          <w:szCs w:val="28"/>
        </w:rPr>
        <w:t>关于改革和完善房屋建筑和市政基础设施工程招标投标制度的实施意见</w:t>
      </w:r>
      <w:r w:rsidR="002D3B68" w:rsidRPr="00860EE4">
        <w:rPr>
          <w:sz w:val="28"/>
          <w:szCs w:val="28"/>
        </w:rPr>
        <w:t>》</w:t>
      </w:r>
      <w:r w:rsidR="002D3B68" w:rsidRPr="00860EE4">
        <w:rPr>
          <w:rFonts w:hint="eastAsia"/>
          <w:sz w:val="28"/>
          <w:szCs w:val="28"/>
        </w:rPr>
        <w:t>（苏建规字〔</w:t>
      </w:r>
      <w:r w:rsidR="002D3B68" w:rsidRPr="00860EE4">
        <w:rPr>
          <w:rFonts w:hint="eastAsia"/>
          <w:sz w:val="28"/>
          <w:szCs w:val="28"/>
        </w:rPr>
        <w:t>2017</w:t>
      </w:r>
      <w:r w:rsidR="002D3B68" w:rsidRPr="00860EE4">
        <w:rPr>
          <w:rFonts w:hint="eastAsia"/>
          <w:sz w:val="28"/>
          <w:szCs w:val="28"/>
        </w:rPr>
        <w:t>〕</w:t>
      </w:r>
      <w:r w:rsidR="002D3B68" w:rsidRPr="00860EE4">
        <w:rPr>
          <w:rFonts w:hint="eastAsia"/>
          <w:sz w:val="28"/>
          <w:szCs w:val="28"/>
        </w:rPr>
        <w:t xml:space="preserve">1 </w:t>
      </w:r>
      <w:r w:rsidR="002D3B68" w:rsidRPr="00860EE4">
        <w:rPr>
          <w:rFonts w:hint="eastAsia"/>
          <w:sz w:val="28"/>
          <w:szCs w:val="28"/>
        </w:rPr>
        <w:t>号</w:t>
      </w:r>
      <w:r w:rsidR="006A1B71">
        <w:rPr>
          <w:rFonts w:hint="eastAsia"/>
          <w:sz w:val="28"/>
          <w:szCs w:val="28"/>
        </w:rPr>
        <w:t>文</w:t>
      </w:r>
      <w:r w:rsidR="002D3B68" w:rsidRPr="00860EE4">
        <w:rPr>
          <w:rFonts w:hint="eastAsia"/>
          <w:sz w:val="28"/>
          <w:szCs w:val="28"/>
        </w:rPr>
        <w:t>）</w:t>
      </w:r>
      <w:r w:rsidR="00DF1DC3" w:rsidRPr="00860EE4">
        <w:rPr>
          <w:rFonts w:hint="eastAsia"/>
          <w:sz w:val="28"/>
          <w:szCs w:val="28"/>
        </w:rPr>
        <w:t>；</w:t>
      </w:r>
    </w:p>
    <w:p w:rsidR="00553048" w:rsidRPr="00860EE4" w:rsidRDefault="00553048" w:rsidP="00553048">
      <w:pPr>
        <w:ind w:firstLine="570"/>
        <w:rPr>
          <w:sz w:val="28"/>
          <w:szCs w:val="28"/>
        </w:rPr>
      </w:pPr>
      <w:r>
        <w:rPr>
          <w:rFonts w:hint="eastAsia"/>
          <w:sz w:val="28"/>
          <w:szCs w:val="28"/>
        </w:rPr>
        <w:t>2</w:t>
      </w:r>
      <w:r>
        <w:rPr>
          <w:rFonts w:hint="eastAsia"/>
          <w:sz w:val="28"/>
          <w:szCs w:val="28"/>
        </w:rPr>
        <w:t>、</w:t>
      </w:r>
      <w:r w:rsidR="00265914" w:rsidRPr="00B31E1B">
        <w:rPr>
          <w:rFonts w:hint="eastAsia"/>
          <w:sz w:val="28"/>
          <w:szCs w:val="28"/>
        </w:rPr>
        <w:t>电子招投标工具讲解</w:t>
      </w:r>
      <w:r w:rsidRPr="00B31E1B">
        <w:rPr>
          <w:rFonts w:hint="eastAsia"/>
          <w:sz w:val="28"/>
          <w:szCs w:val="28"/>
        </w:rPr>
        <w:t>；</w:t>
      </w:r>
    </w:p>
    <w:p w:rsidR="00E80E62" w:rsidRPr="00860EE4" w:rsidRDefault="00E80E62" w:rsidP="002D3B68">
      <w:pPr>
        <w:rPr>
          <w:sz w:val="28"/>
          <w:szCs w:val="28"/>
        </w:rPr>
      </w:pPr>
      <w:r w:rsidRPr="00860EE4">
        <w:rPr>
          <w:rFonts w:hint="eastAsia"/>
          <w:sz w:val="28"/>
          <w:szCs w:val="28"/>
        </w:rPr>
        <w:t xml:space="preserve">　　</w:t>
      </w:r>
      <w:r w:rsidR="00553048">
        <w:rPr>
          <w:rFonts w:hint="eastAsia"/>
          <w:sz w:val="28"/>
          <w:szCs w:val="28"/>
        </w:rPr>
        <w:t>3</w:t>
      </w:r>
      <w:r w:rsidRPr="00860EE4">
        <w:rPr>
          <w:rFonts w:hint="eastAsia"/>
          <w:sz w:val="28"/>
          <w:szCs w:val="28"/>
        </w:rPr>
        <w:t>、</w:t>
      </w:r>
      <w:r w:rsidR="004B350D">
        <w:rPr>
          <w:rFonts w:hint="eastAsia"/>
          <w:sz w:val="28"/>
          <w:szCs w:val="28"/>
        </w:rPr>
        <w:t>评标办法</w:t>
      </w:r>
      <w:r w:rsidR="00DF1DC3" w:rsidRPr="00860EE4">
        <w:rPr>
          <w:rFonts w:hint="eastAsia"/>
          <w:sz w:val="28"/>
          <w:szCs w:val="28"/>
        </w:rPr>
        <w:t>；</w:t>
      </w:r>
      <w:r w:rsidRPr="00860EE4">
        <w:rPr>
          <w:rFonts w:hint="eastAsia"/>
          <w:sz w:val="28"/>
          <w:szCs w:val="28"/>
        </w:rPr>
        <w:t xml:space="preserve">　</w:t>
      </w:r>
    </w:p>
    <w:p w:rsidR="00CE4F2D" w:rsidRDefault="00553048" w:rsidP="00CE4F2D">
      <w:pPr>
        <w:ind w:firstLine="555"/>
        <w:rPr>
          <w:sz w:val="28"/>
          <w:szCs w:val="28"/>
        </w:rPr>
      </w:pPr>
      <w:r>
        <w:rPr>
          <w:rFonts w:hint="eastAsia"/>
          <w:sz w:val="28"/>
          <w:szCs w:val="28"/>
        </w:rPr>
        <w:t>4</w:t>
      </w:r>
      <w:r w:rsidR="00E80E62" w:rsidRPr="00860EE4">
        <w:rPr>
          <w:rFonts w:hint="eastAsia"/>
          <w:sz w:val="28"/>
          <w:szCs w:val="28"/>
        </w:rPr>
        <w:t>、</w:t>
      </w:r>
      <w:r w:rsidR="005A40C7" w:rsidRPr="00BA707C">
        <w:rPr>
          <w:rFonts w:hint="eastAsia"/>
          <w:sz w:val="28"/>
          <w:szCs w:val="28"/>
        </w:rPr>
        <w:t>招标投标</w:t>
      </w:r>
      <w:r w:rsidR="007D05E4" w:rsidRPr="00BA707C">
        <w:rPr>
          <w:rFonts w:hint="eastAsia"/>
          <w:sz w:val="28"/>
          <w:szCs w:val="28"/>
        </w:rPr>
        <w:t>活动</w:t>
      </w:r>
      <w:r w:rsidR="005A40C7" w:rsidRPr="00BA707C">
        <w:rPr>
          <w:rFonts w:hint="eastAsia"/>
          <w:sz w:val="28"/>
          <w:szCs w:val="28"/>
        </w:rPr>
        <w:t>投诉处理</w:t>
      </w:r>
      <w:r w:rsidR="001F7967" w:rsidRPr="00BA707C">
        <w:rPr>
          <w:rFonts w:hint="eastAsia"/>
          <w:sz w:val="28"/>
          <w:szCs w:val="28"/>
        </w:rPr>
        <w:t>办法</w:t>
      </w:r>
      <w:r w:rsidR="00505667">
        <w:rPr>
          <w:rFonts w:hint="eastAsia"/>
          <w:sz w:val="28"/>
          <w:szCs w:val="28"/>
        </w:rPr>
        <w:t>。</w:t>
      </w:r>
    </w:p>
    <w:p w:rsidR="00E80E62" w:rsidRPr="00860EE4" w:rsidRDefault="00E80E62" w:rsidP="00AE7E24">
      <w:pPr>
        <w:ind w:firstLine="555"/>
        <w:rPr>
          <w:sz w:val="28"/>
          <w:szCs w:val="28"/>
        </w:rPr>
      </w:pPr>
      <w:r w:rsidRPr="00860EE4">
        <w:rPr>
          <w:rFonts w:hint="eastAsia"/>
          <w:sz w:val="28"/>
          <w:szCs w:val="28"/>
        </w:rPr>
        <w:t>四、培训费用</w:t>
      </w:r>
    </w:p>
    <w:p w:rsidR="00E80E62" w:rsidRPr="00080D49" w:rsidRDefault="00E80E62" w:rsidP="00C93192">
      <w:pPr>
        <w:ind w:firstLine="555"/>
        <w:rPr>
          <w:sz w:val="28"/>
          <w:szCs w:val="28"/>
        </w:rPr>
      </w:pPr>
      <w:r w:rsidRPr="00080D49">
        <w:rPr>
          <w:rFonts w:hint="eastAsia"/>
          <w:sz w:val="28"/>
          <w:szCs w:val="28"/>
        </w:rPr>
        <w:t>每人</w:t>
      </w:r>
      <w:r w:rsidR="00DF1DC3" w:rsidRPr="00080D49">
        <w:rPr>
          <w:rFonts w:hint="eastAsia"/>
          <w:sz w:val="28"/>
          <w:szCs w:val="28"/>
        </w:rPr>
        <w:t>3</w:t>
      </w:r>
      <w:r w:rsidR="00F33341" w:rsidRPr="00080D49">
        <w:rPr>
          <w:rFonts w:hint="eastAsia"/>
          <w:sz w:val="28"/>
          <w:szCs w:val="28"/>
        </w:rPr>
        <w:t>6</w:t>
      </w:r>
      <w:r w:rsidRPr="00080D49">
        <w:rPr>
          <w:rFonts w:hint="eastAsia"/>
          <w:sz w:val="28"/>
          <w:szCs w:val="28"/>
        </w:rPr>
        <w:t>0</w:t>
      </w:r>
      <w:r w:rsidRPr="00080D49">
        <w:rPr>
          <w:rFonts w:hint="eastAsia"/>
          <w:sz w:val="28"/>
          <w:szCs w:val="28"/>
        </w:rPr>
        <w:t>元</w:t>
      </w:r>
      <w:r w:rsidRPr="00080D49">
        <w:rPr>
          <w:rFonts w:hint="eastAsia"/>
          <w:sz w:val="28"/>
          <w:szCs w:val="28"/>
        </w:rPr>
        <w:t>(</w:t>
      </w:r>
      <w:r w:rsidR="00971240" w:rsidRPr="00080D49">
        <w:rPr>
          <w:rFonts w:hint="eastAsia"/>
          <w:sz w:val="28"/>
          <w:szCs w:val="28"/>
        </w:rPr>
        <w:t>含资料费、</w:t>
      </w:r>
      <w:r w:rsidRPr="00080D49">
        <w:rPr>
          <w:rFonts w:hint="eastAsia"/>
          <w:sz w:val="28"/>
          <w:szCs w:val="28"/>
        </w:rPr>
        <w:t>培训费</w:t>
      </w:r>
      <w:r w:rsidR="00971240" w:rsidRPr="00080D49">
        <w:rPr>
          <w:rFonts w:hint="eastAsia"/>
          <w:sz w:val="28"/>
          <w:szCs w:val="28"/>
        </w:rPr>
        <w:t>及</w:t>
      </w:r>
      <w:r w:rsidR="0088654B" w:rsidRPr="00080D49">
        <w:rPr>
          <w:rFonts w:hint="eastAsia"/>
          <w:sz w:val="28"/>
          <w:szCs w:val="28"/>
        </w:rPr>
        <w:t>午餐</w:t>
      </w:r>
      <w:r w:rsidR="00BE3100" w:rsidRPr="00080D49">
        <w:rPr>
          <w:rFonts w:hint="eastAsia"/>
          <w:sz w:val="28"/>
          <w:szCs w:val="28"/>
        </w:rPr>
        <w:t>等</w:t>
      </w:r>
      <w:r w:rsidRPr="00080D49">
        <w:rPr>
          <w:rFonts w:hint="eastAsia"/>
          <w:sz w:val="28"/>
          <w:szCs w:val="28"/>
        </w:rPr>
        <w:t>)</w:t>
      </w:r>
      <w:r w:rsidR="00DB5E72" w:rsidRPr="00080D49">
        <w:rPr>
          <w:rFonts w:hint="eastAsia"/>
          <w:sz w:val="28"/>
          <w:szCs w:val="28"/>
        </w:rPr>
        <w:t>，不含餐每人</w:t>
      </w:r>
      <w:r w:rsidR="00DB5E72" w:rsidRPr="00080D49">
        <w:rPr>
          <w:rFonts w:hint="eastAsia"/>
          <w:sz w:val="28"/>
          <w:szCs w:val="28"/>
        </w:rPr>
        <w:t>280</w:t>
      </w:r>
      <w:r w:rsidR="00DB5E72" w:rsidRPr="00080D49">
        <w:rPr>
          <w:rFonts w:hint="eastAsia"/>
          <w:sz w:val="28"/>
          <w:szCs w:val="28"/>
        </w:rPr>
        <w:t>元</w:t>
      </w:r>
      <w:r w:rsidR="00AF7002" w:rsidRPr="00080D49">
        <w:rPr>
          <w:rFonts w:hint="eastAsia"/>
          <w:sz w:val="28"/>
          <w:szCs w:val="28"/>
        </w:rPr>
        <w:t>，住宿自理</w:t>
      </w:r>
      <w:r w:rsidR="00AF7002" w:rsidRPr="00080D49">
        <w:rPr>
          <w:rFonts w:hint="eastAsia"/>
          <w:sz w:val="28"/>
          <w:szCs w:val="28"/>
        </w:rPr>
        <w:t>(</w:t>
      </w:r>
      <w:r w:rsidR="00AF7002" w:rsidRPr="00080D49">
        <w:rPr>
          <w:rFonts w:hint="eastAsia"/>
          <w:sz w:val="28"/>
          <w:szCs w:val="28"/>
        </w:rPr>
        <w:t>报会议</w:t>
      </w:r>
      <w:r w:rsidR="00BA707C" w:rsidRPr="00080D49">
        <w:rPr>
          <w:rFonts w:hint="eastAsia"/>
          <w:sz w:val="28"/>
          <w:szCs w:val="28"/>
        </w:rPr>
        <w:t>名称</w:t>
      </w:r>
      <w:r w:rsidR="00CD0583" w:rsidRPr="00080D49">
        <w:rPr>
          <w:rFonts w:hint="eastAsia"/>
          <w:sz w:val="28"/>
          <w:szCs w:val="28"/>
        </w:rPr>
        <w:t>，可优惠</w:t>
      </w:r>
      <w:r w:rsidR="00AF7002" w:rsidRPr="00080D49">
        <w:rPr>
          <w:rFonts w:hint="eastAsia"/>
          <w:sz w:val="28"/>
          <w:szCs w:val="28"/>
        </w:rPr>
        <w:t>)</w:t>
      </w:r>
      <w:r w:rsidRPr="00080D49">
        <w:rPr>
          <w:rFonts w:hint="eastAsia"/>
          <w:sz w:val="28"/>
          <w:szCs w:val="28"/>
        </w:rPr>
        <w:t>。</w:t>
      </w:r>
    </w:p>
    <w:p w:rsidR="00954169" w:rsidRPr="00080D49" w:rsidRDefault="00C93192" w:rsidP="00C93192">
      <w:pPr>
        <w:ind w:firstLine="555"/>
        <w:rPr>
          <w:sz w:val="28"/>
          <w:szCs w:val="28"/>
        </w:rPr>
      </w:pPr>
      <w:r w:rsidRPr="00080D49">
        <w:rPr>
          <w:rFonts w:hint="eastAsia"/>
          <w:sz w:val="28"/>
          <w:szCs w:val="28"/>
        </w:rPr>
        <w:t>五、培训</w:t>
      </w:r>
      <w:r w:rsidR="00954169" w:rsidRPr="00080D49">
        <w:rPr>
          <w:rFonts w:hint="eastAsia"/>
          <w:sz w:val="28"/>
          <w:szCs w:val="28"/>
        </w:rPr>
        <w:t>时间</w:t>
      </w:r>
      <w:r w:rsidRPr="00080D49">
        <w:rPr>
          <w:rFonts w:hint="eastAsia"/>
          <w:sz w:val="28"/>
          <w:szCs w:val="28"/>
        </w:rPr>
        <w:t>：</w:t>
      </w:r>
      <w:r w:rsidR="00954169" w:rsidRPr="00080D49">
        <w:rPr>
          <w:rFonts w:hint="eastAsia"/>
          <w:sz w:val="28"/>
          <w:szCs w:val="28"/>
        </w:rPr>
        <w:t>2017</w:t>
      </w:r>
      <w:r w:rsidR="00954169" w:rsidRPr="00080D49">
        <w:rPr>
          <w:rFonts w:hint="eastAsia"/>
          <w:sz w:val="28"/>
          <w:szCs w:val="28"/>
        </w:rPr>
        <w:t>年</w:t>
      </w:r>
      <w:r w:rsidR="00954169" w:rsidRPr="00080D49">
        <w:rPr>
          <w:rFonts w:hint="eastAsia"/>
          <w:sz w:val="28"/>
          <w:szCs w:val="28"/>
        </w:rPr>
        <w:t>11</w:t>
      </w:r>
      <w:r w:rsidR="00954169" w:rsidRPr="00080D49">
        <w:rPr>
          <w:rFonts w:hint="eastAsia"/>
          <w:sz w:val="28"/>
          <w:szCs w:val="28"/>
        </w:rPr>
        <w:t>月</w:t>
      </w:r>
      <w:r w:rsidR="00954169" w:rsidRPr="00080D49">
        <w:rPr>
          <w:rFonts w:hint="eastAsia"/>
          <w:sz w:val="28"/>
          <w:szCs w:val="28"/>
        </w:rPr>
        <w:t>4</w:t>
      </w:r>
      <w:r w:rsidR="00954169" w:rsidRPr="00080D49">
        <w:rPr>
          <w:rFonts w:hint="eastAsia"/>
          <w:sz w:val="28"/>
          <w:szCs w:val="28"/>
        </w:rPr>
        <w:t>日（周六）上午</w:t>
      </w:r>
      <w:r w:rsidR="00954169" w:rsidRPr="00080D49">
        <w:rPr>
          <w:rFonts w:hint="eastAsia"/>
          <w:sz w:val="28"/>
          <w:szCs w:val="28"/>
        </w:rPr>
        <w:t>9:00</w:t>
      </w:r>
      <w:r w:rsidR="00954169" w:rsidRPr="00080D49">
        <w:rPr>
          <w:rFonts w:hint="eastAsia"/>
          <w:sz w:val="28"/>
          <w:szCs w:val="28"/>
        </w:rPr>
        <w:t>—</w:t>
      </w:r>
      <w:r w:rsidR="00954169" w:rsidRPr="00080D49">
        <w:rPr>
          <w:rFonts w:hint="eastAsia"/>
          <w:sz w:val="28"/>
          <w:szCs w:val="28"/>
        </w:rPr>
        <w:t>12:00</w:t>
      </w:r>
      <w:r w:rsidR="00954169" w:rsidRPr="00080D49">
        <w:rPr>
          <w:rFonts w:hint="eastAsia"/>
          <w:sz w:val="28"/>
          <w:szCs w:val="28"/>
        </w:rPr>
        <w:t>，下午</w:t>
      </w:r>
      <w:r w:rsidR="00954169" w:rsidRPr="00080D49">
        <w:rPr>
          <w:rFonts w:hint="eastAsia"/>
          <w:sz w:val="28"/>
          <w:szCs w:val="28"/>
        </w:rPr>
        <w:t>13:30</w:t>
      </w:r>
      <w:r w:rsidR="00954169" w:rsidRPr="00080D49">
        <w:rPr>
          <w:rFonts w:hint="eastAsia"/>
          <w:sz w:val="28"/>
          <w:szCs w:val="28"/>
        </w:rPr>
        <w:t>—</w:t>
      </w:r>
      <w:r w:rsidR="00954169" w:rsidRPr="00080D49">
        <w:rPr>
          <w:rFonts w:hint="eastAsia"/>
          <w:sz w:val="28"/>
          <w:szCs w:val="28"/>
        </w:rPr>
        <w:t>17:00</w:t>
      </w:r>
      <w:r w:rsidR="00954169" w:rsidRPr="00080D49">
        <w:rPr>
          <w:rFonts w:hint="eastAsia"/>
          <w:sz w:val="28"/>
          <w:szCs w:val="28"/>
        </w:rPr>
        <w:t>，共一天。</w:t>
      </w:r>
    </w:p>
    <w:p w:rsidR="00C93192" w:rsidRPr="00080D49" w:rsidRDefault="00954169" w:rsidP="00C93192">
      <w:pPr>
        <w:ind w:firstLine="555"/>
        <w:rPr>
          <w:sz w:val="28"/>
          <w:szCs w:val="28"/>
        </w:rPr>
      </w:pPr>
      <w:r w:rsidRPr="00080D49">
        <w:rPr>
          <w:rFonts w:hint="eastAsia"/>
          <w:sz w:val="28"/>
          <w:szCs w:val="28"/>
        </w:rPr>
        <w:t>六、培训地点：</w:t>
      </w:r>
      <w:r w:rsidR="005235E1" w:rsidRPr="00080D49">
        <w:rPr>
          <w:rFonts w:hint="eastAsia"/>
          <w:sz w:val="28"/>
          <w:szCs w:val="28"/>
        </w:rPr>
        <w:t>江苏</w:t>
      </w:r>
      <w:r w:rsidR="006A5430" w:rsidRPr="00080D49">
        <w:rPr>
          <w:rFonts w:hint="eastAsia"/>
          <w:sz w:val="28"/>
          <w:szCs w:val="28"/>
        </w:rPr>
        <w:t>海州湾国际会议中心</w:t>
      </w:r>
      <w:r w:rsidR="00E3773B" w:rsidRPr="00080D49">
        <w:rPr>
          <w:rFonts w:hint="eastAsia"/>
          <w:sz w:val="28"/>
          <w:szCs w:val="28"/>
        </w:rPr>
        <w:t>2</w:t>
      </w:r>
      <w:r w:rsidR="00E3773B" w:rsidRPr="00080D49">
        <w:rPr>
          <w:rFonts w:hint="eastAsia"/>
          <w:sz w:val="28"/>
          <w:szCs w:val="28"/>
        </w:rPr>
        <w:t>、</w:t>
      </w:r>
      <w:r w:rsidR="00E3773B" w:rsidRPr="00080D49">
        <w:rPr>
          <w:rFonts w:hint="eastAsia"/>
          <w:sz w:val="28"/>
          <w:szCs w:val="28"/>
        </w:rPr>
        <w:t>3</w:t>
      </w:r>
      <w:r w:rsidR="00E3773B" w:rsidRPr="00080D49">
        <w:rPr>
          <w:rFonts w:hint="eastAsia"/>
          <w:sz w:val="28"/>
          <w:szCs w:val="28"/>
        </w:rPr>
        <w:t>号多功能厅</w:t>
      </w:r>
      <w:r w:rsidR="009A3960" w:rsidRPr="00080D49">
        <w:rPr>
          <w:rFonts w:hint="eastAsia"/>
          <w:sz w:val="28"/>
          <w:szCs w:val="28"/>
        </w:rPr>
        <w:t>【</w:t>
      </w:r>
      <w:r w:rsidR="00774259" w:rsidRPr="00080D49">
        <w:rPr>
          <w:rFonts w:hint="eastAsia"/>
          <w:sz w:val="28"/>
          <w:szCs w:val="28"/>
        </w:rPr>
        <w:t>连云区海州湾路</w:t>
      </w:r>
      <w:r w:rsidR="00774259" w:rsidRPr="00080D49">
        <w:rPr>
          <w:rFonts w:hint="eastAsia"/>
          <w:sz w:val="28"/>
          <w:szCs w:val="28"/>
        </w:rPr>
        <w:t>8</w:t>
      </w:r>
      <w:r w:rsidR="00774259" w:rsidRPr="00080D49">
        <w:rPr>
          <w:rFonts w:hint="eastAsia"/>
          <w:sz w:val="28"/>
          <w:szCs w:val="28"/>
        </w:rPr>
        <w:t>号</w:t>
      </w:r>
      <w:r w:rsidR="00774259" w:rsidRPr="00080D49">
        <w:rPr>
          <w:rFonts w:hint="eastAsia"/>
          <w:sz w:val="28"/>
          <w:szCs w:val="28"/>
        </w:rPr>
        <w:t>(</w:t>
      </w:r>
      <w:r w:rsidR="00774259" w:rsidRPr="00080D49">
        <w:rPr>
          <w:rFonts w:hint="eastAsia"/>
          <w:sz w:val="28"/>
          <w:szCs w:val="28"/>
        </w:rPr>
        <w:t>连云区政府西侧</w:t>
      </w:r>
      <w:r w:rsidR="00774259" w:rsidRPr="00080D49">
        <w:rPr>
          <w:rFonts w:hint="eastAsia"/>
          <w:sz w:val="28"/>
          <w:szCs w:val="28"/>
        </w:rPr>
        <w:t>)</w:t>
      </w:r>
      <w:r w:rsidR="009A3960" w:rsidRPr="00080D49">
        <w:rPr>
          <w:rFonts w:hint="eastAsia"/>
          <w:sz w:val="28"/>
          <w:szCs w:val="28"/>
        </w:rPr>
        <w:t>】</w:t>
      </w:r>
    </w:p>
    <w:p w:rsidR="00C93192" w:rsidRPr="00C93192" w:rsidRDefault="00954169" w:rsidP="00C93192">
      <w:pPr>
        <w:ind w:firstLine="555"/>
        <w:rPr>
          <w:sz w:val="28"/>
          <w:szCs w:val="28"/>
        </w:rPr>
      </w:pPr>
      <w:r w:rsidRPr="00080D49">
        <w:rPr>
          <w:rFonts w:hint="eastAsia"/>
          <w:sz w:val="28"/>
          <w:szCs w:val="28"/>
        </w:rPr>
        <w:t>七</w:t>
      </w:r>
      <w:r w:rsidR="00C93192" w:rsidRPr="00080D49">
        <w:rPr>
          <w:rFonts w:hint="eastAsia"/>
          <w:sz w:val="28"/>
          <w:szCs w:val="28"/>
        </w:rPr>
        <w:t>、中午用餐地点：</w:t>
      </w:r>
      <w:r w:rsidR="00850AEA">
        <w:rPr>
          <w:rFonts w:hint="eastAsia"/>
          <w:sz w:val="28"/>
          <w:szCs w:val="28"/>
        </w:rPr>
        <w:t>一楼东方之韵厅和二楼</w:t>
      </w:r>
      <w:r w:rsidR="00BC54B5" w:rsidRPr="00080D49">
        <w:rPr>
          <w:rFonts w:hint="eastAsia"/>
          <w:sz w:val="28"/>
          <w:szCs w:val="28"/>
        </w:rPr>
        <w:t>金海湾</w:t>
      </w:r>
      <w:r w:rsidR="007640B5" w:rsidRPr="00080D49">
        <w:rPr>
          <w:rFonts w:hint="eastAsia"/>
          <w:sz w:val="28"/>
          <w:szCs w:val="28"/>
        </w:rPr>
        <w:t>餐</w:t>
      </w:r>
      <w:r w:rsidR="00BC54B5" w:rsidRPr="00080D49">
        <w:rPr>
          <w:rFonts w:hint="eastAsia"/>
          <w:sz w:val="28"/>
          <w:szCs w:val="28"/>
        </w:rPr>
        <w:t>厅</w:t>
      </w:r>
    </w:p>
    <w:p w:rsidR="00E80E62" w:rsidRPr="00860EE4" w:rsidRDefault="00954169" w:rsidP="00AE7E24">
      <w:pPr>
        <w:ind w:firstLine="555"/>
        <w:rPr>
          <w:sz w:val="28"/>
          <w:szCs w:val="28"/>
        </w:rPr>
      </w:pPr>
      <w:r>
        <w:rPr>
          <w:rFonts w:hint="eastAsia"/>
          <w:sz w:val="28"/>
          <w:szCs w:val="28"/>
        </w:rPr>
        <w:t>八</w:t>
      </w:r>
      <w:r w:rsidR="00E80E62" w:rsidRPr="00860EE4">
        <w:rPr>
          <w:rFonts w:hint="eastAsia"/>
          <w:sz w:val="28"/>
          <w:szCs w:val="28"/>
        </w:rPr>
        <w:t>、报名</w:t>
      </w:r>
    </w:p>
    <w:p w:rsidR="00954169" w:rsidRDefault="00E80E62" w:rsidP="00AE7E24">
      <w:pPr>
        <w:ind w:firstLine="570"/>
        <w:rPr>
          <w:sz w:val="28"/>
          <w:szCs w:val="28"/>
        </w:rPr>
      </w:pPr>
      <w:r w:rsidRPr="00860EE4">
        <w:rPr>
          <w:rFonts w:hint="eastAsia"/>
          <w:sz w:val="28"/>
          <w:szCs w:val="28"/>
        </w:rPr>
        <w:t>报名时间：</w:t>
      </w:r>
      <w:r w:rsidRPr="00860EE4">
        <w:rPr>
          <w:rFonts w:hint="eastAsia"/>
          <w:sz w:val="28"/>
          <w:szCs w:val="28"/>
        </w:rPr>
        <w:t xml:space="preserve"> 20</w:t>
      </w:r>
      <w:r w:rsidR="00DF1DC3" w:rsidRPr="00860EE4">
        <w:rPr>
          <w:rFonts w:hint="eastAsia"/>
          <w:sz w:val="28"/>
          <w:szCs w:val="28"/>
        </w:rPr>
        <w:t>17</w:t>
      </w:r>
      <w:r w:rsidRPr="00860EE4">
        <w:rPr>
          <w:rFonts w:hint="eastAsia"/>
          <w:sz w:val="28"/>
          <w:szCs w:val="28"/>
        </w:rPr>
        <w:t>年</w:t>
      </w:r>
      <w:r w:rsidR="00DF1DC3" w:rsidRPr="00860EE4">
        <w:rPr>
          <w:rFonts w:hint="eastAsia"/>
          <w:sz w:val="28"/>
          <w:szCs w:val="28"/>
        </w:rPr>
        <w:t>10</w:t>
      </w:r>
      <w:r w:rsidRPr="00860EE4">
        <w:rPr>
          <w:rFonts w:hint="eastAsia"/>
          <w:sz w:val="28"/>
          <w:szCs w:val="28"/>
        </w:rPr>
        <w:t>月</w:t>
      </w:r>
      <w:r w:rsidR="00C323B8">
        <w:rPr>
          <w:rFonts w:hint="eastAsia"/>
          <w:sz w:val="28"/>
          <w:szCs w:val="28"/>
        </w:rPr>
        <w:t>30</w:t>
      </w:r>
      <w:r w:rsidRPr="00860EE4">
        <w:rPr>
          <w:rFonts w:hint="eastAsia"/>
          <w:sz w:val="28"/>
          <w:szCs w:val="28"/>
        </w:rPr>
        <w:t>日</w:t>
      </w:r>
      <w:r w:rsidR="006D58D0">
        <w:rPr>
          <w:rFonts w:hint="eastAsia"/>
          <w:sz w:val="28"/>
          <w:szCs w:val="28"/>
        </w:rPr>
        <w:t>至</w:t>
      </w:r>
      <w:r w:rsidR="006D58D0">
        <w:rPr>
          <w:rFonts w:hint="eastAsia"/>
          <w:sz w:val="28"/>
          <w:szCs w:val="28"/>
        </w:rPr>
        <w:t>11</w:t>
      </w:r>
      <w:r w:rsidR="006D58D0">
        <w:rPr>
          <w:rFonts w:hint="eastAsia"/>
          <w:sz w:val="28"/>
          <w:szCs w:val="28"/>
        </w:rPr>
        <w:t>月</w:t>
      </w:r>
      <w:r w:rsidR="006D58D0">
        <w:rPr>
          <w:rFonts w:hint="eastAsia"/>
          <w:sz w:val="28"/>
          <w:szCs w:val="28"/>
        </w:rPr>
        <w:t>3</w:t>
      </w:r>
      <w:r w:rsidR="006D58D0">
        <w:rPr>
          <w:rFonts w:hint="eastAsia"/>
          <w:sz w:val="28"/>
          <w:szCs w:val="28"/>
        </w:rPr>
        <w:t>日</w:t>
      </w:r>
      <w:r w:rsidRPr="00860EE4">
        <w:rPr>
          <w:rFonts w:hint="eastAsia"/>
          <w:sz w:val="28"/>
          <w:szCs w:val="28"/>
        </w:rPr>
        <w:t>，</w:t>
      </w:r>
      <w:r w:rsidR="005C7C0F">
        <w:rPr>
          <w:rFonts w:hint="eastAsia"/>
          <w:sz w:val="28"/>
          <w:szCs w:val="28"/>
        </w:rPr>
        <w:t>其中招标代理机构以单位集体报名，其他人员根据本单位情况采取集体或个人报名</w:t>
      </w:r>
      <w:r w:rsidR="00954169">
        <w:rPr>
          <w:rFonts w:hint="eastAsia"/>
          <w:sz w:val="28"/>
          <w:szCs w:val="28"/>
        </w:rPr>
        <w:t>方式均可</w:t>
      </w:r>
      <w:r w:rsidR="005213FE">
        <w:rPr>
          <w:rFonts w:hint="eastAsia"/>
          <w:sz w:val="28"/>
          <w:szCs w:val="28"/>
        </w:rPr>
        <w:t>。</w:t>
      </w:r>
    </w:p>
    <w:p w:rsidR="00285CC9" w:rsidRPr="00285CC9" w:rsidRDefault="00E80E62" w:rsidP="00285CC9">
      <w:pPr>
        <w:ind w:firstLine="570"/>
        <w:rPr>
          <w:sz w:val="28"/>
          <w:szCs w:val="28"/>
        </w:rPr>
      </w:pPr>
      <w:r w:rsidRPr="00860EE4">
        <w:rPr>
          <w:rFonts w:hint="eastAsia"/>
          <w:sz w:val="28"/>
          <w:szCs w:val="28"/>
        </w:rPr>
        <w:t>报名地点：</w:t>
      </w:r>
      <w:r w:rsidR="00FC315F" w:rsidRPr="00860EE4">
        <w:rPr>
          <w:rFonts w:hint="eastAsia"/>
          <w:sz w:val="28"/>
          <w:szCs w:val="28"/>
        </w:rPr>
        <w:t>连云港市凤凰大道</w:t>
      </w:r>
      <w:r w:rsidR="00FC315F" w:rsidRPr="00860EE4">
        <w:rPr>
          <w:rFonts w:hint="eastAsia"/>
          <w:sz w:val="28"/>
          <w:szCs w:val="28"/>
        </w:rPr>
        <w:t>1</w:t>
      </w:r>
      <w:r w:rsidR="00FC315F" w:rsidRPr="00860EE4">
        <w:rPr>
          <w:rFonts w:hint="eastAsia"/>
          <w:sz w:val="28"/>
          <w:szCs w:val="28"/>
        </w:rPr>
        <w:t>号港城新世界</w:t>
      </w:r>
      <w:r w:rsidR="00FC315F" w:rsidRPr="00860EE4">
        <w:rPr>
          <w:rFonts w:hint="eastAsia"/>
          <w:sz w:val="28"/>
          <w:szCs w:val="28"/>
        </w:rPr>
        <w:t>1</w:t>
      </w:r>
      <w:r w:rsidR="00FC315F" w:rsidRPr="00860EE4">
        <w:rPr>
          <w:rFonts w:hint="eastAsia"/>
          <w:sz w:val="28"/>
          <w:szCs w:val="28"/>
        </w:rPr>
        <w:t>号楼</w:t>
      </w:r>
      <w:r w:rsidR="00DE132C" w:rsidRPr="00080D49">
        <w:rPr>
          <w:rFonts w:hint="eastAsia"/>
          <w:sz w:val="28"/>
          <w:szCs w:val="28"/>
        </w:rPr>
        <w:t>609</w:t>
      </w:r>
      <w:r w:rsidR="00FC315F" w:rsidRPr="00080D49">
        <w:rPr>
          <w:rFonts w:hint="eastAsia"/>
          <w:sz w:val="28"/>
          <w:szCs w:val="28"/>
        </w:rPr>
        <w:t>室（</w:t>
      </w:r>
      <w:r w:rsidR="00FC315F" w:rsidRPr="00860EE4">
        <w:rPr>
          <w:rFonts w:hint="eastAsia"/>
          <w:sz w:val="28"/>
          <w:szCs w:val="28"/>
        </w:rPr>
        <w:t>连云港市招标投标协会</w:t>
      </w:r>
      <w:r w:rsidR="00771F4B">
        <w:rPr>
          <w:rFonts w:hint="eastAsia"/>
          <w:sz w:val="28"/>
          <w:szCs w:val="28"/>
        </w:rPr>
        <w:t>）</w:t>
      </w:r>
      <w:r w:rsidRPr="00860EE4">
        <w:rPr>
          <w:rFonts w:hint="eastAsia"/>
          <w:sz w:val="28"/>
          <w:szCs w:val="28"/>
        </w:rPr>
        <w:t>，报名须带报名表</w:t>
      </w:r>
      <w:r w:rsidRPr="00860EE4">
        <w:rPr>
          <w:rFonts w:hint="eastAsia"/>
          <w:sz w:val="28"/>
          <w:szCs w:val="28"/>
        </w:rPr>
        <w:t>(</w:t>
      </w:r>
      <w:r w:rsidRPr="00860EE4">
        <w:rPr>
          <w:rFonts w:hint="eastAsia"/>
          <w:sz w:val="28"/>
          <w:szCs w:val="28"/>
        </w:rPr>
        <w:t>报名表附后</w:t>
      </w:r>
      <w:r w:rsidRPr="00860EE4">
        <w:rPr>
          <w:rFonts w:hint="eastAsia"/>
          <w:sz w:val="28"/>
          <w:szCs w:val="28"/>
        </w:rPr>
        <w:t>)</w:t>
      </w:r>
      <w:r w:rsidRPr="00860EE4">
        <w:rPr>
          <w:rFonts w:hint="eastAsia"/>
          <w:sz w:val="28"/>
          <w:szCs w:val="28"/>
        </w:rPr>
        <w:t>，同时交纳培训费</w:t>
      </w:r>
      <w:r w:rsidR="0007487C">
        <w:rPr>
          <w:rFonts w:hint="eastAsia"/>
          <w:sz w:val="28"/>
          <w:szCs w:val="28"/>
        </w:rPr>
        <w:t>用</w:t>
      </w:r>
      <w:r w:rsidR="00954169">
        <w:rPr>
          <w:rFonts w:hint="eastAsia"/>
          <w:sz w:val="28"/>
          <w:szCs w:val="28"/>
        </w:rPr>
        <w:t>和领取培训资料</w:t>
      </w:r>
      <w:r w:rsidRPr="00860EE4">
        <w:rPr>
          <w:rFonts w:hint="eastAsia"/>
          <w:sz w:val="28"/>
          <w:szCs w:val="28"/>
        </w:rPr>
        <w:t>。</w:t>
      </w:r>
    </w:p>
    <w:p w:rsidR="00860EE4" w:rsidRPr="00860EE4" w:rsidRDefault="00E80E62" w:rsidP="00E80E62">
      <w:pPr>
        <w:rPr>
          <w:sz w:val="28"/>
          <w:szCs w:val="28"/>
        </w:rPr>
      </w:pPr>
      <w:r w:rsidRPr="00860EE4">
        <w:rPr>
          <w:rFonts w:hint="eastAsia"/>
          <w:sz w:val="28"/>
          <w:szCs w:val="28"/>
        </w:rPr>
        <w:t xml:space="preserve">　　</w:t>
      </w:r>
      <w:r w:rsidR="00954169">
        <w:rPr>
          <w:rFonts w:hint="eastAsia"/>
          <w:sz w:val="28"/>
          <w:szCs w:val="28"/>
        </w:rPr>
        <w:t>九</w:t>
      </w:r>
      <w:r w:rsidR="00146A89">
        <w:rPr>
          <w:rFonts w:hint="eastAsia"/>
          <w:sz w:val="28"/>
          <w:szCs w:val="28"/>
        </w:rPr>
        <w:t>、</w:t>
      </w:r>
      <w:r w:rsidR="00E43D4D">
        <w:rPr>
          <w:rFonts w:hint="eastAsia"/>
          <w:sz w:val="28"/>
          <w:szCs w:val="28"/>
        </w:rPr>
        <w:t>为了进一步提高招标代理机构从业人员、</w:t>
      </w:r>
      <w:r w:rsidR="006271CC">
        <w:rPr>
          <w:rFonts w:hint="eastAsia"/>
          <w:sz w:val="28"/>
          <w:szCs w:val="28"/>
        </w:rPr>
        <w:t>专家</w:t>
      </w:r>
      <w:r w:rsidR="00075C9A" w:rsidRPr="00075C9A">
        <w:rPr>
          <w:rFonts w:hint="eastAsia"/>
          <w:sz w:val="28"/>
          <w:szCs w:val="28"/>
        </w:rPr>
        <w:t>评委的</w:t>
      </w:r>
      <w:r w:rsidR="00075C9A">
        <w:rPr>
          <w:rFonts w:hint="eastAsia"/>
          <w:sz w:val="28"/>
          <w:szCs w:val="28"/>
        </w:rPr>
        <w:t>业务</w:t>
      </w:r>
      <w:r w:rsidR="00075C9A" w:rsidRPr="00075C9A">
        <w:rPr>
          <w:rFonts w:hint="eastAsia"/>
          <w:sz w:val="28"/>
          <w:szCs w:val="28"/>
        </w:rPr>
        <w:t>水</w:t>
      </w:r>
      <w:r w:rsidR="00075C9A" w:rsidRPr="00075C9A">
        <w:rPr>
          <w:rFonts w:hint="eastAsia"/>
          <w:sz w:val="28"/>
          <w:szCs w:val="28"/>
        </w:rPr>
        <w:lastRenderedPageBreak/>
        <w:t>平</w:t>
      </w:r>
      <w:r w:rsidR="00075C9A">
        <w:rPr>
          <w:rFonts w:hint="eastAsia"/>
          <w:sz w:val="28"/>
          <w:szCs w:val="28"/>
        </w:rPr>
        <w:t>和</w:t>
      </w:r>
      <w:r w:rsidR="00075C9A" w:rsidRPr="00075C9A">
        <w:rPr>
          <w:rFonts w:hint="eastAsia"/>
          <w:sz w:val="28"/>
          <w:szCs w:val="28"/>
        </w:rPr>
        <w:t>工作质量，根据省住房城乡建设厅关于招标代理机构管理方式的通知和</w:t>
      </w:r>
      <w:r w:rsidR="006271CC">
        <w:rPr>
          <w:rFonts w:hint="eastAsia"/>
          <w:sz w:val="28"/>
          <w:szCs w:val="28"/>
        </w:rPr>
        <w:t>专家</w:t>
      </w:r>
      <w:r w:rsidR="00075C9A" w:rsidRPr="00075C9A">
        <w:rPr>
          <w:rFonts w:hint="eastAsia"/>
          <w:sz w:val="28"/>
          <w:szCs w:val="28"/>
        </w:rPr>
        <w:t>评委的相关规定，培训结束后，</w:t>
      </w:r>
      <w:r w:rsidR="00075C9A">
        <w:rPr>
          <w:rFonts w:hint="eastAsia"/>
          <w:sz w:val="28"/>
          <w:szCs w:val="28"/>
        </w:rPr>
        <w:t>协会</w:t>
      </w:r>
      <w:r w:rsidR="00075C9A" w:rsidRPr="00075C9A">
        <w:rPr>
          <w:rFonts w:hint="eastAsia"/>
          <w:sz w:val="28"/>
          <w:szCs w:val="28"/>
        </w:rPr>
        <w:t>将招标代理机构从业人员和</w:t>
      </w:r>
      <w:r w:rsidR="006271CC">
        <w:rPr>
          <w:rFonts w:hint="eastAsia"/>
          <w:sz w:val="28"/>
          <w:szCs w:val="28"/>
        </w:rPr>
        <w:t>专家</w:t>
      </w:r>
      <w:r w:rsidR="00075C9A" w:rsidRPr="00075C9A">
        <w:rPr>
          <w:rFonts w:hint="eastAsia"/>
          <w:sz w:val="28"/>
          <w:szCs w:val="28"/>
        </w:rPr>
        <w:t>评委名单汇总</w:t>
      </w:r>
      <w:r w:rsidR="00075C9A">
        <w:rPr>
          <w:rFonts w:hint="eastAsia"/>
          <w:sz w:val="28"/>
          <w:szCs w:val="28"/>
        </w:rPr>
        <w:t>后</w:t>
      </w:r>
      <w:r w:rsidR="00075C9A" w:rsidRPr="00075C9A">
        <w:rPr>
          <w:rFonts w:hint="eastAsia"/>
          <w:sz w:val="28"/>
          <w:szCs w:val="28"/>
        </w:rPr>
        <w:t>提供给市招标办，作为动态考评的依据。</w:t>
      </w:r>
    </w:p>
    <w:p w:rsidR="00B61BF8" w:rsidRPr="00F51732" w:rsidRDefault="00B61BF8" w:rsidP="00B61BF8">
      <w:pPr>
        <w:ind w:firstLineChars="200" w:firstLine="560"/>
        <w:rPr>
          <w:sz w:val="28"/>
          <w:szCs w:val="28"/>
        </w:rPr>
      </w:pPr>
      <w:r w:rsidRPr="00F51732">
        <w:rPr>
          <w:rFonts w:hint="eastAsia"/>
          <w:sz w:val="28"/>
          <w:szCs w:val="28"/>
        </w:rPr>
        <w:t>十、培训费缴纳方式：</w:t>
      </w:r>
      <w:r w:rsidRPr="00F51732">
        <w:rPr>
          <w:rFonts w:hint="eastAsia"/>
          <w:sz w:val="28"/>
          <w:szCs w:val="28"/>
        </w:rPr>
        <w:t>1</w:t>
      </w:r>
      <w:r w:rsidRPr="00F51732">
        <w:rPr>
          <w:rFonts w:hint="eastAsia"/>
          <w:sz w:val="28"/>
          <w:szCs w:val="28"/>
        </w:rPr>
        <w:t>、单位集体报名的采取</w:t>
      </w:r>
      <w:r w:rsidR="00267DDA" w:rsidRPr="00F51732">
        <w:rPr>
          <w:rFonts w:hint="eastAsia"/>
          <w:sz w:val="28"/>
          <w:szCs w:val="28"/>
        </w:rPr>
        <w:t>电汇方式（提供</w:t>
      </w:r>
      <w:r w:rsidR="00FB4762" w:rsidRPr="00F51732">
        <w:rPr>
          <w:rFonts w:hint="eastAsia"/>
          <w:sz w:val="28"/>
          <w:szCs w:val="28"/>
        </w:rPr>
        <w:t>缴费</w:t>
      </w:r>
      <w:r w:rsidR="00267DDA" w:rsidRPr="00F51732">
        <w:rPr>
          <w:rFonts w:hint="eastAsia"/>
          <w:sz w:val="28"/>
          <w:szCs w:val="28"/>
        </w:rPr>
        <w:t>凭证）；</w:t>
      </w:r>
      <w:r w:rsidR="00267DDA" w:rsidRPr="00F51732">
        <w:rPr>
          <w:rFonts w:hint="eastAsia"/>
          <w:sz w:val="28"/>
          <w:szCs w:val="28"/>
        </w:rPr>
        <w:t>2</w:t>
      </w:r>
      <w:r w:rsidR="00267DDA" w:rsidRPr="00F51732">
        <w:rPr>
          <w:rFonts w:hint="eastAsia"/>
          <w:sz w:val="28"/>
          <w:szCs w:val="28"/>
        </w:rPr>
        <w:t>、个人报名的采取电汇或现场缴纳均可</w:t>
      </w:r>
      <w:r w:rsidR="00267DDA" w:rsidRPr="00F51732">
        <w:rPr>
          <w:sz w:val="28"/>
          <w:szCs w:val="28"/>
        </w:rPr>
        <w:t xml:space="preserve"> </w:t>
      </w:r>
      <w:r w:rsidR="00267DDA" w:rsidRPr="00F51732">
        <w:rPr>
          <w:rFonts w:hint="eastAsia"/>
          <w:sz w:val="28"/>
          <w:szCs w:val="28"/>
        </w:rPr>
        <w:t>。</w:t>
      </w:r>
    </w:p>
    <w:p w:rsidR="00267DDA" w:rsidRPr="00F51732" w:rsidRDefault="00A90BC0" w:rsidP="00B61BF8">
      <w:pPr>
        <w:ind w:firstLineChars="200" w:firstLine="560"/>
        <w:rPr>
          <w:sz w:val="28"/>
          <w:szCs w:val="28"/>
        </w:rPr>
      </w:pPr>
      <w:r w:rsidRPr="00F51732">
        <w:rPr>
          <w:rFonts w:hint="eastAsia"/>
          <w:sz w:val="28"/>
          <w:szCs w:val="28"/>
        </w:rPr>
        <w:t>户名</w:t>
      </w:r>
      <w:r w:rsidR="00267DDA" w:rsidRPr="00F51732">
        <w:rPr>
          <w:rFonts w:hint="eastAsia"/>
          <w:sz w:val="28"/>
          <w:szCs w:val="28"/>
        </w:rPr>
        <w:t>：连云港市招标投标协会</w:t>
      </w:r>
    </w:p>
    <w:p w:rsidR="00267DDA" w:rsidRPr="00F51732" w:rsidRDefault="00267DDA" w:rsidP="00B61BF8">
      <w:pPr>
        <w:ind w:firstLineChars="200" w:firstLine="560"/>
        <w:rPr>
          <w:sz w:val="28"/>
          <w:szCs w:val="28"/>
        </w:rPr>
      </w:pPr>
      <w:r w:rsidRPr="00F51732">
        <w:rPr>
          <w:rFonts w:hint="eastAsia"/>
          <w:sz w:val="28"/>
          <w:szCs w:val="28"/>
        </w:rPr>
        <w:t>开户行：中国工商银行连云港新浦支行营业室</w:t>
      </w:r>
    </w:p>
    <w:p w:rsidR="00267DDA" w:rsidRPr="00267DDA" w:rsidRDefault="00267DDA" w:rsidP="00B61BF8">
      <w:pPr>
        <w:ind w:firstLineChars="200" w:firstLine="560"/>
        <w:rPr>
          <w:sz w:val="28"/>
          <w:szCs w:val="28"/>
        </w:rPr>
      </w:pPr>
      <w:r w:rsidRPr="00F51732">
        <w:rPr>
          <w:rFonts w:hint="eastAsia"/>
          <w:sz w:val="28"/>
          <w:szCs w:val="28"/>
        </w:rPr>
        <w:t>账号：</w:t>
      </w:r>
      <w:r w:rsidRPr="00F51732">
        <w:rPr>
          <w:rFonts w:hint="eastAsia"/>
          <w:sz w:val="28"/>
          <w:szCs w:val="28"/>
        </w:rPr>
        <w:t>1107015019280020557</w:t>
      </w:r>
    </w:p>
    <w:p w:rsidR="00860EE4" w:rsidRPr="00954169" w:rsidRDefault="00860EE4" w:rsidP="00E80E62">
      <w:pPr>
        <w:rPr>
          <w:sz w:val="28"/>
          <w:szCs w:val="28"/>
        </w:rPr>
      </w:pPr>
    </w:p>
    <w:p w:rsidR="00E80E62" w:rsidRDefault="00D86F23" w:rsidP="00860EE4">
      <w:pPr>
        <w:rPr>
          <w:sz w:val="28"/>
          <w:szCs w:val="28"/>
        </w:rPr>
      </w:pPr>
      <w:r>
        <w:rPr>
          <w:rFonts w:hint="eastAsia"/>
          <w:sz w:val="28"/>
          <w:szCs w:val="28"/>
        </w:rPr>
        <w:t>市招标投标协会</w:t>
      </w:r>
      <w:r w:rsidR="00B0104F">
        <w:rPr>
          <w:rFonts w:hint="eastAsia"/>
          <w:sz w:val="28"/>
          <w:szCs w:val="28"/>
        </w:rPr>
        <w:t>临时</w:t>
      </w:r>
      <w:r w:rsidR="00E80E62" w:rsidRPr="00860EE4">
        <w:rPr>
          <w:rFonts w:hint="eastAsia"/>
          <w:sz w:val="28"/>
          <w:szCs w:val="28"/>
        </w:rPr>
        <w:t>联系电话：</w:t>
      </w:r>
      <w:r w:rsidR="006837A9">
        <w:rPr>
          <w:rFonts w:hint="eastAsia"/>
          <w:sz w:val="28"/>
          <w:szCs w:val="28"/>
        </w:rPr>
        <w:t>0518</w:t>
      </w:r>
      <w:r w:rsidR="006837A9">
        <w:rPr>
          <w:rFonts w:hint="eastAsia"/>
          <w:sz w:val="28"/>
          <w:szCs w:val="28"/>
        </w:rPr>
        <w:t>—</w:t>
      </w:r>
      <w:r w:rsidR="001B15D5">
        <w:rPr>
          <w:rFonts w:hint="eastAsia"/>
          <w:sz w:val="28"/>
          <w:szCs w:val="28"/>
        </w:rPr>
        <w:t>85805378</w:t>
      </w:r>
    </w:p>
    <w:p w:rsidR="00D06E52" w:rsidRDefault="00192CCC" w:rsidP="00285CC9">
      <w:pPr>
        <w:rPr>
          <w:sz w:val="28"/>
          <w:szCs w:val="28"/>
        </w:rPr>
      </w:pPr>
      <w:r>
        <w:rPr>
          <w:rFonts w:hint="eastAsia"/>
          <w:sz w:val="28"/>
          <w:szCs w:val="28"/>
        </w:rPr>
        <w:t>会议中心（酒店）联系电话：</w:t>
      </w:r>
      <w:r w:rsidR="00691200">
        <w:rPr>
          <w:rFonts w:hint="eastAsia"/>
          <w:sz w:val="28"/>
          <w:szCs w:val="28"/>
        </w:rPr>
        <w:t>0518-81398888</w:t>
      </w:r>
    </w:p>
    <w:p w:rsidR="00075C9A" w:rsidRDefault="00075C9A" w:rsidP="00BD4E29">
      <w:pPr>
        <w:ind w:firstLineChars="1500" w:firstLine="4200"/>
        <w:rPr>
          <w:sz w:val="28"/>
          <w:szCs w:val="28"/>
        </w:rPr>
      </w:pPr>
    </w:p>
    <w:p w:rsidR="00075C9A" w:rsidRDefault="00075C9A" w:rsidP="00BD4E29">
      <w:pPr>
        <w:ind w:firstLineChars="1500" w:firstLine="4200"/>
        <w:rPr>
          <w:sz w:val="28"/>
          <w:szCs w:val="28"/>
        </w:rPr>
      </w:pPr>
    </w:p>
    <w:p w:rsidR="00075C9A" w:rsidRPr="00691200" w:rsidRDefault="00075C9A" w:rsidP="00BD4E29">
      <w:pPr>
        <w:ind w:firstLineChars="1500" w:firstLine="4200"/>
        <w:rPr>
          <w:sz w:val="28"/>
          <w:szCs w:val="28"/>
        </w:rPr>
      </w:pPr>
    </w:p>
    <w:p w:rsidR="00860EE4" w:rsidRDefault="00BD4E29" w:rsidP="00D06E52">
      <w:pPr>
        <w:ind w:firstLineChars="1500" w:firstLine="4200"/>
        <w:rPr>
          <w:sz w:val="28"/>
          <w:szCs w:val="28"/>
        </w:rPr>
      </w:pPr>
      <w:r>
        <w:rPr>
          <w:rFonts w:hint="eastAsia"/>
          <w:sz w:val="28"/>
          <w:szCs w:val="28"/>
        </w:rPr>
        <w:t>连云港市招标投标</w:t>
      </w:r>
      <w:r w:rsidR="00860EE4" w:rsidRPr="00860EE4">
        <w:rPr>
          <w:rFonts w:hint="eastAsia"/>
          <w:sz w:val="28"/>
          <w:szCs w:val="28"/>
        </w:rPr>
        <w:t>协会</w:t>
      </w:r>
    </w:p>
    <w:p w:rsidR="00075C9A" w:rsidRDefault="00075C9A" w:rsidP="00912245">
      <w:pPr>
        <w:ind w:firstLineChars="1550" w:firstLine="4340"/>
        <w:rPr>
          <w:sz w:val="28"/>
          <w:szCs w:val="28"/>
        </w:rPr>
      </w:pPr>
    </w:p>
    <w:p w:rsidR="00AA73CB" w:rsidRDefault="003F607B" w:rsidP="00912245">
      <w:pPr>
        <w:ind w:firstLineChars="1550" w:firstLine="4340"/>
        <w:rPr>
          <w:sz w:val="28"/>
          <w:szCs w:val="28"/>
        </w:rPr>
      </w:pPr>
      <w:r>
        <w:rPr>
          <w:rFonts w:hint="eastAsia"/>
          <w:sz w:val="28"/>
          <w:szCs w:val="28"/>
        </w:rPr>
        <w:t>2017</w:t>
      </w:r>
      <w:r w:rsidR="00E80E62" w:rsidRPr="00860EE4">
        <w:rPr>
          <w:rFonts w:hint="eastAsia"/>
          <w:sz w:val="28"/>
          <w:szCs w:val="28"/>
        </w:rPr>
        <w:t>年</w:t>
      </w:r>
      <w:r>
        <w:rPr>
          <w:rFonts w:hint="eastAsia"/>
          <w:sz w:val="28"/>
          <w:szCs w:val="28"/>
        </w:rPr>
        <w:t>10</w:t>
      </w:r>
      <w:r w:rsidR="00860EE4" w:rsidRPr="00860EE4">
        <w:rPr>
          <w:rFonts w:hint="eastAsia"/>
          <w:sz w:val="28"/>
          <w:szCs w:val="28"/>
        </w:rPr>
        <w:t>月</w:t>
      </w:r>
      <w:r>
        <w:rPr>
          <w:rFonts w:hint="eastAsia"/>
          <w:sz w:val="28"/>
          <w:szCs w:val="28"/>
        </w:rPr>
        <w:t>2</w:t>
      </w:r>
      <w:r w:rsidR="00192CCC">
        <w:rPr>
          <w:rFonts w:hint="eastAsia"/>
          <w:sz w:val="28"/>
          <w:szCs w:val="28"/>
        </w:rPr>
        <w:t>7</w:t>
      </w:r>
      <w:r w:rsidR="00E80E62" w:rsidRPr="00860EE4">
        <w:rPr>
          <w:rFonts w:hint="eastAsia"/>
          <w:sz w:val="28"/>
          <w:szCs w:val="28"/>
        </w:rPr>
        <w:t>日</w:t>
      </w:r>
    </w:p>
    <w:p w:rsidR="00AA73CB" w:rsidRDefault="00AA73CB" w:rsidP="00C93192">
      <w:pPr>
        <w:ind w:firstLineChars="350" w:firstLine="980"/>
        <w:rPr>
          <w:sz w:val="28"/>
          <w:szCs w:val="28"/>
        </w:rPr>
      </w:pPr>
    </w:p>
    <w:p w:rsidR="00AA73CB" w:rsidRDefault="00AA73CB" w:rsidP="00C93192">
      <w:pPr>
        <w:ind w:firstLineChars="350" w:firstLine="980"/>
        <w:rPr>
          <w:sz w:val="28"/>
          <w:szCs w:val="28"/>
        </w:rPr>
      </w:pPr>
    </w:p>
    <w:p w:rsidR="0010206E" w:rsidRDefault="00604A6A" w:rsidP="0010206E">
      <w:pPr>
        <w:pStyle w:val="a5"/>
        <w:ind w:left="862" w:firstLineChars="0" w:firstLine="0"/>
        <w:rPr>
          <w:sz w:val="32"/>
          <w:szCs w:val="32"/>
        </w:rPr>
      </w:pPr>
      <w:r>
        <w:rPr>
          <w:rFonts w:hint="eastAsia"/>
          <w:noProof/>
          <w:sz w:val="32"/>
          <w:szCs w:val="32"/>
        </w:rPr>
        <w:lastRenderedPageBreak/>
        <w:drawing>
          <wp:inline distT="0" distB="0" distL="0" distR="0">
            <wp:extent cx="3962400" cy="55816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962400" cy="5581650"/>
                    </a:xfrm>
                    <a:prstGeom prst="rect">
                      <a:avLst/>
                    </a:prstGeom>
                    <a:noFill/>
                    <a:ln w="9525">
                      <a:noFill/>
                      <a:miter lim="800000"/>
                      <a:headEnd/>
                      <a:tailEnd/>
                    </a:ln>
                  </pic:spPr>
                </pic:pic>
              </a:graphicData>
            </a:graphic>
          </wp:inline>
        </w:drawing>
      </w:r>
    </w:p>
    <w:p w:rsidR="00604A6A" w:rsidRPr="00080D49" w:rsidRDefault="00604A6A" w:rsidP="00080D49">
      <w:pPr>
        <w:rPr>
          <w:sz w:val="32"/>
          <w:szCs w:val="32"/>
        </w:rPr>
      </w:pPr>
    </w:p>
    <w:p w:rsidR="00604A6A" w:rsidRDefault="00604A6A" w:rsidP="0010206E">
      <w:pPr>
        <w:pStyle w:val="a5"/>
        <w:ind w:left="862" w:firstLineChars="0" w:firstLine="0"/>
        <w:rPr>
          <w:sz w:val="32"/>
          <w:szCs w:val="32"/>
        </w:rPr>
      </w:pPr>
    </w:p>
    <w:p w:rsidR="00604A6A" w:rsidRPr="00604A6A" w:rsidRDefault="00604A6A" w:rsidP="00604A6A">
      <w:pPr>
        <w:jc w:val="left"/>
        <w:rPr>
          <w:sz w:val="32"/>
          <w:szCs w:val="32"/>
        </w:rPr>
      </w:pPr>
      <w:r>
        <w:rPr>
          <w:rFonts w:hint="eastAsia"/>
          <w:noProof/>
        </w:rPr>
        <w:lastRenderedPageBreak/>
        <w:drawing>
          <wp:inline distT="0" distB="0" distL="0" distR="0">
            <wp:extent cx="5274310" cy="380165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74310" cy="3801655"/>
                    </a:xfrm>
                    <a:prstGeom prst="rect">
                      <a:avLst/>
                    </a:prstGeom>
                    <a:noFill/>
                    <a:ln w="9525">
                      <a:noFill/>
                      <a:miter lim="800000"/>
                      <a:headEnd/>
                      <a:tailEnd/>
                    </a:ln>
                  </pic:spPr>
                </pic:pic>
              </a:graphicData>
            </a:graphic>
          </wp:inline>
        </w:drawing>
      </w:r>
    </w:p>
    <w:p w:rsidR="005646B1" w:rsidRDefault="005646B1" w:rsidP="00E80E62"/>
    <w:p w:rsidR="00604A6A" w:rsidRDefault="00604A6A" w:rsidP="00E80E62"/>
    <w:p w:rsidR="00FC1F6E" w:rsidRPr="00CD785D" w:rsidRDefault="00520CA4" w:rsidP="00520CA4">
      <w:pPr>
        <w:widowControl/>
        <w:shd w:val="clear" w:color="auto" w:fill="FFFFFF"/>
        <w:jc w:val="left"/>
        <w:rPr>
          <w:rFonts w:ascii="微软雅黑" w:eastAsia="微软雅黑" w:hAnsi="微软雅黑" w:cs="宋体"/>
          <w:color w:val="000000"/>
          <w:kern w:val="0"/>
          <w:sz w:val="28"/>
          <w:szCs w:val="28"/>
        </w:rPr>
      </w:pPr>
      <w:r w:rsidRPr="00520CA4">
        <w:rPr>
          <w:rFonts w:ascii="微软雅黑" w:eastAsia="微软雅黑" w:hAnsi="微软雅黑" w:cs="宋体" w:hint="eastAsia"/>
          <w:color w:val="000000"/>
          <w:kern w:val="0"/>
          <w:sz w:val="28"/>
          <w:szCs w:val="28"/>
        </w:rPr>
        <w:t>新浦</w:t>
      </w:r>
      <w:r w:rsidR="00FC1F6E" w:rsidRPr="00CD785D">
        <w:rPr>
          <w:rFonts w:ascii="微软雅黑" w:eastAsia="微软雅黑" w:hAnsi="微软雅黑" w:cs="宋体" w:hint="eastAsia"/>
          <w:color w:val="000000"/>
          <w:kern w:val="0"/>
          <w:sz w:val="28"/>
          <w:szCs w:val="28"/>
        </w:rPr>
        <w:t>过</w:t>
      </w:r>
      <w:r w:rsidRPr="00520CA4">
        <w:rPr>
          <w:rFonts w:ascii="微软雅黑" w:eastAsia="微软雅黑" w:hAnsi="微软雅黑" w:cs="宋体" w:hint="eastAsia"/>
          <w:color w:val="000000"/>
          <w:kern w:val="0"/>
          <w:sz w:val="28"/>
          <w:szCs w:val="28"/>
        </w:rPr>
        <w:t>来线路：</w:t>
      </w:r>
    </w:p>
    <w:p w:rsidR="00FC1F6E" w:rsidRPr="00CD785D" w:rsidRDefault="00FC1F6E" w:rsidP="00520CA4">
      <w:pPr>
        <w:widowControl/>
        <w:shd w:val="clear" w:color="auto" w:fill="FFFFFF"/>
        <w:jc w:val="left"/>
        <w:rPr>
          <w:rFonts w:ascii="微软雅黑" w:eastAsia="微软雅黑" w:hAnsi="微软雅黑" w:cs="宋体"/>
          <w:color w:val="000000"/>
          <w:kern w:val="0"/>
          <w:sz w:val="28"/>
          <w:szCs w:val="28"/>
        </w:rPr>
      </w:pPr>
      <w:r w:rsidRPr="00CD785D">
        <w:rPr>
          <w:rFonts w:ascii="微软雅黑" w:eastAsia="微软雅黑" w:hAnsi="微软雅黑" w:cs="宋体" w:hint="eastAsia"/>
          <w:color w:val="000000"/>
          <w:kern w:val="0"/>
          <w:sz w:val="28"/>
          <w:szCs w:val="28"/>
        </w:rPr>
        <w:t>1、</w:t>
      </w:r>
      <w:r w:rsidRPr="00CD785D">
        <w:rPr>
          <w:rFonts w:ascii="微软雅黑" w:eastAsia="微软雅黑" w:hAnsi="微软雅黑" w:cs="宋体" w:hint="eastAsia"/>
          <w:color w:val="000000"/>
          <w:kern w:val="0"/>
          <w:sz w:val="28"/>
          <w:szCs w:val="28"/>
          <w:highlight w:val="yellow"/>
        </w:rPr>
        <w:t>驾车线路</w:t>
      </w:r>
      <w:r w:rsidRPr="00CD785D">
        <w:rPr>
          <w:rFonts w:ascii="微软雅黑" w:eastAsia="微软雅黑" w:hAnsi="微软雅黑" w:cs="宋体" w:hint="eastAsia"/>
          <w:color w:val="000000"/>
          <w:kern w:val="0"/>
          <w:sz w:val="28"/>
          <w:szCs w:val="28"/>
        </w:rPr>
        <w:t>：</w:t>
      </w:r>
      <w:r w:rsidR="00396015" w:rsidRPr="00CD785D">
        <w:rPr>
          <w:rFonts w:ascii="微软雅黑" w:eastAsia="微软雅黑" w:hAnsi="微软雅黑" w:cs="宋体" w:hint="eastAsia"/>
          <w:color w:val="000000"/>
          <w:kern w:val="0"/>
          <w:sz w:val="28"/>
          <w:szCs w:val="28"/>
        </w:rPr>
        <w:t>建议：花果山大道</w:t>
      </w:r>
      <w:r w:rsidR="00804C29" w:rsidRPr="00CD785D">
        <w:rPr>
          <w:rFonts w:ascii="微软雅黑" w:eastAsia="微软雅黑" w:hAnsi="微软雅黑" w:cs="宋体" w:hint="eastAsia"/>
          <w:color w:val="000000"/>
          <w:kern w:val="0"/>
          <w:sz w:val="28"/>
          <w:szCs w:val="28"/>
        </w:rPr>
        <w:t>（新港城大道）</w:t>
      </w:r>
      <w:r w:rsidR="009C4F0B" w:rsidRPr="00CD785D">
        <w:rPr>
          <w:rFonts w:ascii="微软雅黑" w:eastAsia="微软雅黑" w:hAnsi="微软雅黑" w:cs="宋体" w:hint="eastAsia"/>
          <w:color w:val="000000"/>
          <w:kern w:val="0"/>
          <w:sz w:val="28"/>
          <w:szCs w:val="28"/>
        </w:rPr>
        <w:t>——猴嘴——东方大道——</w:t>
      </w:r>
      <w:r w:rsidR="00396015" w:rsidRPr="00CD785D">
        <w:rPr>
          <w:rFonts w:ascii="微软雅黑" w:eastAsia="微软雅黑" w:hAnsi="微软雅黑" w:cs="宋体" w:hint="eastAsia"/>
          <w:color w:val="000000"/>
          <w:kern w:val="0"/>
          <w:sz w:val="28"/>
          <w:szCs w:val="28"/>
        </w:rPr>
        <w:t>台北汽车城</w:t>
      </w:r>
      <w:r w:rsidR="009C4F0B" w:rsidRPr="00CD785D">
        <w:rPr>
          <w:rFonts w:ascii="微软雅黑" w:eastAsia="微软雅黑" w:hAnsi="微软雅黑" w:cs="宋体" w:hint="eastAsia"/>
          <w:color w:val="000000"/>
          <w:kern w:val="0"/>
          <w:sz w:val="28"/>
          <w:szCs w:val="28"/>
        </w:rPr>
        <w:t>（</w:t>
      </w:r>
      <w:r w:rsidR="00396015" w:rsidRPr="00CD785D">
        <w:rPr>
          <w:rFonts w:ascii="微软雅黑" w:eastAsia="微软雅黑" w:hAnsi="微软雅黑" w:cs="宋体" w:hint="eastAsia"/>
          <w:color w:val="000000"/>
          <w:kern w:val="0"/>
          <w:sz w:val="28"/>
          <w:szCs w:val="28"/>
        </w:rPr>
        <w:t>左转</w:t>
      </w:r>
      <w:r w:rsidR="009C4F0B" w:rsidRPr="00CD785D">
        <w:rPr>
          <w:rFonts w:ascii="微软雅黑" w:eastAsia="微软雅黑" w:hAnsi="微软雅黑" w:cs="宋体" w:hint="eastAsia"/>
          <w:color w:val="000000"/>
          <w:kern w:val="0"/>
          <w:sz w:val="28"/>
          <w:szCs w:val="28"/>
        </w:rPr>
        <w:t>一直</w:t>
      </w:r>
      <w:r w:rsidR="00804C29" w:rsidRPr="00CD785D">
        <w:rPr>
          <w:rFonts w:ascii="微软雅黑" w:eastAsia="微软雅黑" w:hAnsi="微软雅黑" w:cs="宋体" w:hint="eastAsia"/>
          <w:color w:val="000000"/>
          <w:kern w:val="0"/>
          <w:sz w:val="28"/>
          <w:szCs w:val="28"/>
        </w:rPr>
        <w:t>到底</w:t>
      </w:r>
      <w:r w:rsidR="009C4F0B" w:rsidRPr="00CD785D">
        <w:rPr>
          <w:rFonts w:ascii="微软雅黑" w:eastAsia="微软雅黑" w:hAnsi="微软雅黑" w:cs="宋体" w:hint="eastAsia"/>
          <w:color w:val="000000"/>
          <w:kern w:val="0"/>
          <w:sz w:val="28"/>
          <w:szCs w:val="28"/>
        </w:rPr>
        <w:t>再</w:t>
      </w:r>
      <w:r w:rsidR="00804C29" w:rsidRPr="00CD785D">
        <w:rPr>
          <w:rFonts w:ascii="微软雅黑" w:eastAsia="微软雅黑" w:hAnsi="微软雅黑" w:cs="宋体" w:hint="eastAsia"/>
          <w:color w:val="000000"/>
          <w:kern w:val="0"/>
          <w:sz w:val="28"/>
          <w:szCs w:val="28"/>
        </w:rPr>
        <w:t>右转）——</w:t>
      </w:r>
      <w:r w:rsidR="00CD785D">
        <w:rPr>
          <w:rFonts w:ascii="微软雅黑" w:eastAsia="微软雅黑" w:hAnsi="微软雅黑" w:cs="宋体" w:hint="eastAsia"/>
          <w:color w:val="000000"/>
          <w:kern w:val="0"/>
          <w:sz w:val="28"/>
          <w:szCs w:val="28"/>
        </w:rPr>
        <w:t>连云</w:t>
      </w:r>
      <w:r w:rsidR="00804C29" w:rsidRPr="00CD785D">
        <w:rPr>
          <w:rFonts w:ascii="微软雅黑" w:eastAsia="微软雅黑" w:hAnsi="微软雅黑" w:cs="宋体" w:hint="eastAsia"/>
          <w:color w:val="000000"/>
          <w:kern w:val="0"/>
          <w:sz w:val="28"/>
          <w:szCs w:val="28"/>
        </w:rPr>
        <w:t>海滨大道——</w:t>
      </w:r>
      <w:r w:rsidR="005235E1" w:rsidRPr="00520CA4">
        <w:rPr>
          <w:rFonts w:ascii="微软雅黑" w:eastAsia="微软雅黑" w:hAnsi="微软雅黑" w:cs="宋体" w:hint="eastAsia"/>
          <w:color w:val="000000"/>
          <w:kern w:val="0"/>
          <w:sz w:val="28"/>
          <w:szCs w:val="28"/>
        </w:rPr>
        <w:t>海州湾</w:t>
      </w:r>
      <w:r w:rsidR="00804C29" w:rsidRPr="00CD785D">
        <w:rPr>
          <w:rFonts w:ascii="微软雅黑" w:eastAsia="微软雅黑" w:hAnsi="微软雅黑" w:cs="宋体" w:hint="eastAsia"/>
          <w:color w:val="000000"/>
          <w:kern w:val="0"/>
          <w:sz w:val="28"/>
          <w:szCs w:val="28"/>
        </w:rPr>
        <w:t>会议中心</w:t>
      </w:r>
      <w:r w:rsidR="009D5F73" w:rsidRPr="00520CA4">
        <w:rPr>
          <w:rFonts w:ascii="微软雅黑" w:eastAsia="微软雅黑" w:hAnsi="微软雅黑" w:cs="宋体" w:hint="eastAsia"/>
          <w:color w:val="000000"/>
          <w:kern w:val="0"/>
          <w:sz w:val="28"/>
          <w:szCs w:val="28"/>
        </w:rPr>
        <w:t>，直接到东门</w:t>
      </w:r>
      <w:r w:rsidR="009D5F73" w:rsidRPr="00CD785D">
        <w:rPr>
          <w:rFonts w:ascii="微软雅黑" w:eastAsia="微软雅黑" w:hAnsi="微软雅黑" w:cs="宋体" w:hint="eastAsia"/>
          <w:color w:val="000000"/>
          <w:kern w:val="0"/>
          <w:sz w:val="28"/>
          <w:szCs w:val="28"/>
        </w:rPr>
        <w:t>停车场，上二楼</w:t>
      </w:r>
      <w:r w:rsidR="009D5F73" w:rsidRPr="00520CA4">
        <w:rPr>
          <w:rFonts w:ascii="微软雅黑" w:eastAsia="微软雅黑" w:hAnsi="微软雅黑" w:cs="宋体" w:hint="eastAsia"/>
          <w:color w:val="000000"/>
          <w:kern w:val="0"/>
          <w:sz w:val="28"/>
          <w:szCs w:val="28"/>
        </w:rPr>
        <w:t>。</w:t>
      </w:r>
    </w:p>
    <w:p w:rsidR="00520CA4" w:rsidRPr="00520CA4" w:rsidRDefault="00FC1F6E" w:rsidP="00520CA4">
      <w:pPr>
        <w:widowControl/>
        <w:shd w:val="clear" w:color="auto" w:fill="FFFFFF"/>
        <w:jc w:val="left"/>
        <w:rPr>
          <w:rFonts w:ascii="微软雅黑" w:eastAsia="微软雅黑" w:hAnsi="微软雅黑" w:cs="宋体"/>
          <w:color w:val="000000"/>
          <w:kern w:val="0"/>
          <w:sz w:val="28"/>
          <w:szCs w:val="28"/>
        </w:rPr>
      </w:pPr>
      <w:r w:rsidRPr="00CD785D">
        <w:rPr>
          <w:rFonts w:ascii="微软雅黑" w:eastAsia="微软雅黑" w:hAnsi="微软雅黑" w:cs="宋体" w:hint="eastAsia"/>
          <w:color w:val="000000"/>
          <w:kern w:val="0"/>
          <w:sz w:val="28"/>
          <w:szCs w:val="28"/>
        </w:rPr>
        <w:t>2、</w:t>
      </w:r>
      <w:r w:rsidRPr="00CD785D">
        <w:rPr>
          <w:rFonts w:ascii="微软雅黑" w:eastAsia="微软雅黑" w:hAnsi="微软雅黑" w:cs="宋体" w:hint="eastAsia"/>
          <w:color w:val="000000"/>
          <w:kern w:val="0"/>
          <w:sz w:val="28"/>
          <w:szCs w:val="28"/>
          <w:highlight w:val="yellow"/>
        </w:rPr>
        <w:t>公交线路</w:t>
      </w:r>
      <w:r w:rsidRPr="00CD785D">
        <w:rPr>
          <w:rFonts w:ascii="微软雅黑" w:eastAsia="微软雅黑" w:hAnsi="微软雅黑" w:cs="宋体" w:hint="eastAsia"/>
          <w:color w:val="000000"/>
          <w:kern w:val="0"/>
          <w:sz w:val="28"/>
          <w:szCs w:val="28"/>
        </w:rPr>
        <w:t>：</w:t>
      </w:r>
      <w:r w:rsidR="007149E2" w:rsidRPr="00CD785D">
        <w:rPr>
          <w:rFonts w:ascii="微软雅黑" w:eastAsia="微软雅黑" w:hAnsi="微软雅黑" w:cs="宋体" w:hint="eastAsia"/>
          <w:color w:val="000000"/>
          <w:kern w:val="0"/>
          <w:sz w:val="28"/>
          <w:szCs w:val="28"/>
        </w:rPr>
        <w:t>建议：</w:t>
      </w:r>
      <w:r w:rsidR="00520CA4" w:rsidRPr="00520CA4">
        <w:rPr>
          <w:rFonts w:ascii="微软雅黑" w:eastAsia="微软雅黑" w:hAnsi="微软雅黑" w:cs="宋体" w:hint="eastAsia"/>
          <w:color w:val="000000"/>
          <w:kern w:val="0"/>
          <w:sz w:val="28"/>
          <w:szCs w:val="28"/>
        </w:rPr>
        <w:t>乘坐B1K、B1都可以，到购物中心换乘B3线到海州湾会议中心</w:t>
      </w:r>
      <w:r w:rsidR="006053E5">
        <w:rPr>
          <w:rFonts w:ascii="微软雅黑" w:eastAsia="微软雅黑" w:hAnsi="微软雅黑" w:cs="宋体" w:hint="eastAsia"/>
          <w:color w:val="000000"/>
          <w:kern w:val="0"/>
          <w:sz w:val="28"/>
          <w:szCs w:val="28"/>
        </w:rPr>
        <w:t>站</w:t>
      </w:r>
      <w:r w:rsidR="00520CA4" w:rsidRPr="00520CA4">
        <w:rPr>
          <w:rFonts w:ascii="微软雅黑" w:eastAsia="微软雅黑" w:hAnsi="微软雅黑" w:cs="宋体" w:hint="eastAsia"/>
          <w:color w:val="000000"/>
          <w:kern w:val="0"/>
          <w:sz w:val="28"/>
          <w:szCs w:val="28"/>
        </w:rPr>
        <w:t>下，直接到东门</w:t>
      </w:r>
      <w:r w:rsidR="009D5F73" w:rsidRPr="00CD785D">
        <w:rPr>
          <w:rFonts w:ascii="微软雅黑" w:eastAsia="微软雅黑" w:hAnsi="微软雅黑" w:cs="宋体" w:hint="eastAsia"/>
          <w:color w:val="000000"/>
          <w:kern w:val="0"/>
          <w:sz w:val="28"/>
          <w:szCs w:val="28"/>
        </w:rPr>
        <w:t>，上二楼</w:t>
      </w:r>
      <w:r w:rsidR="00520CA4" w:rsidRPr="00520CA4">
        <w:rPr>
          <w:rFonts w:ascii="微软雅黑" w:eastAsia="微软雅黑" w:hAnsi="微软雅黑" w:cs="宋体" w:hint="eastAsia"/>
          <w:color w:val="000000"/>
          <w:kern w:val="0"/>
          <w:sz w:val="28"/>
          <w:szCs w:val="28"/>
        </w:rPr>
        <w:t>。</w:t>
      </w:r>
    </w:p>
    <w:p w:rsidR="00604A6A" w:rsidRDefault="00604A6A" w:rsidP="00E80E62"/>
    <w:p w:rsidR="00445D13" w:rsidRDefault="00445D13" w:rsidP="00E80E62"/>
    <w:p w:rsidR="00445D13" w:rsidRDefault="00445D13" w:rsidP="00E80E62"/>
    <w:p w:rsidR="00445D13" w:rsidRDefault="00445D13" w:rsidP="00E80E62"/>
    <w:p w:rsidR="00445D13" w:rsidRDefault="00445D13" w:rsidP="00E80E62"/>
    <w:p w:rsidR="00445D13" w:rsidRDefault="00445D13" w:rsidP="00E80E62"/>
    <w:p w:rsidR="00445D13" w:rsidRDefault="00445D13" w:rsidP="00E80E62"/>
    <w:p w:rsidR="00445D13" w:rsidRDefault="00445D13" w:rsidP="00E80E62"/>
    <w:p w:rsidR="00445D13" w:rsidRDefault="00445D13" w:rsidP="00E80E62"/>
    <w:p w:rsidR="00445D13" w:rsidRDefault="00445D13" w:rsidP="00E80E62"/>
    <w:p w:rsidR="00E40599" w:rsidRDefault="00E40599" w:rsidP="00445D13">
      <w:pPr>
        <w:widowControl/>
        <w:jc w:val="center"/>
        <w:rPr>
          <w:rFonts w:ascii="宋体" w:eastAsia="宋体" w:hAnsi="宋体" w:cs="宋体"/>
          <w:b/>
          <w:bCs/>
          <w:color w:val="000000"/>
          <w:kern w:val="0"/>
          <w:sz w:val="36"/>
          <w:szCs w:val="36"/>
        </w:rPr>
        <w:sectPr w:rsidR="00E40599" w:rsidSect="00670875">
          <w:footerReference w:type="default" r:id="rId9"/>
          <w:pgSz w:w="11906" w:h="16838"/>
          <w:pgMar w:top="1440" w:right="1800" w:bottom="1440" w:left="1800" w:header="851" w:footer="992" w:gutter="0"/>
          <w:cols w:space="425"/>
          <w:docGrid w:type="lines" w:linePitch="312"/>
        </w:sectPr>
      </w:pPr>
    </w:p>
    <w:tbl>
      <w:tblPr>
        <w:tblW w:w="13580" w:type="dxa"/>
        <w:tblInd w:w="93" w:type="dxa"/>
        <w:tblLook w:val="04A0"/>
      </w:tblPr>
      <w:tblGrid>
        <w:gridCol w:w="1008"/>
        <w:gridCol w:w="1275"/>
        <w:gridCol w:w="4219"/>
        <w:gridCol w:w="1996"/>
        <w:gridCol w:w="1848"/>
        <w:gridCol w:w="1848"/>
        <w:gridCol w:w="1386"/>
      </w:tblGrid>
      <w:tr w:rsidR="00E40599" w:rsidRPr="00E40599" w:rsidTr="00E40599">
        <w:trPr>
          <w:trHeight w:val="720"/>
        </w:trPr>
        <w:tc>
          <w:tcPr>
            <w:tcW w:w="13580" w:type="dxa"/>
            <w:gridSpan w:val="7"/>
            <w:tcBorders>
              <w:top w:val="nil"/>
              <w:left w:val="nil"/>
              <w:bottom w:val="single" w:sz="4" w:space="0" w:color="auto"/>
              <w:right w:val="nil"/>
            </w:tcBorders>
            <w:shd w:val="clear" w:color="auto" w:fill="auto"/>
            <w:vAlign w:val="center"/>
            <w:hideMark/>
          </w:tcPr>
          <w:p w:rsidR="00E40599" w:rsidRPr="00E40599" w:rsidRDefault="00E40599" w:rsidP="00E40599">
            <w:pPr>
              <w:widowControl/>
              <w:jc w:val="center"/>
              <w:rPr>
                <w:rFonts w:ascii="宋体" w:eastAsia="宋体" w:hAnsi="宋体" w:cs="宋体"/>
                <w:b/>
                <w:bCs/>
                <w:color w:val="000000"/>
                <w:kern w:val="0"/>
                <w:sz w:val="36"/>
                <w:szCs w:val="36"/>
              </w:rPr>
            </w:pPr>
            <w:r w:rsidRPr="00E40599">
              <w:rPr>
                <w:rFonts w:ascii="宋体" w:eastAsia="宋体" w:hAnsi="宋体" w:cs="宋体" w:hint="eastAsia"/>
                <w:b/>
                <w:bCs/>
                <w:color w:val="000000"/>
                <w:kern w:val="0"/>
                <w:sz w:val="36"/>
                <w:szCs w:val="36"/>
              </w:rPr>
              <w:lastRenderedPageBreak/>
              <w:t>培训报名表</w:t>
            </w:r>
          </w:p>
        </w:tc>
      </w:tr>
      <w:tr w:rsidR="00E40599" w:rsidRPr="00E40599" w:rsidTr="00825D0C">
        <w:trPr>
          <w:trHeight w:val="7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40599" w:rsidRPr="00E40599" w:rsidRDefault="00E40599" w:rsidP="00E40599">
            <w:pPr>
              <w:widowControl/>
              <w:jc w:val="center"/>
              <w:rPr>
                <w:rFonts w:ascii="宋体" w:eastAsia="宋体" w:hAnsi="宋体" w:cs="宋体"/>
                <w:color w:val="000000"/>
                <w:kern w:val="0"/>
                <w:sz w:val="22"/>
              </w:rPr>
            </w:pPr>
            <w:r w:rsidRPr="00E40599">
              <w:rPr>
                <w:rFonts w:ascii="宋体" w:eastAsia="宋体" w:hAnsi="宋体" w:cs="宋体" w:hint="eastAsia"/>
                <w:color w:val="000000"/>
                <w:kern w:val="0"/>
                <w:sz w:val="22"/>
              </w:rPr>
              <w:t>序号</w:t>
            </w:r>
          </w:p>
        </w:tc>
        <w:tc>
          <w:tcPr>
            <w:tcW w:w="1275" w:type="dxa"/>
            <w:tcBorders>
              <w:top w:val="nil"/>
              <w:left w:val="nil"/>
              <w:bottom w:val="single" w:sz="4" w:space="0" w:color="auto"/>
              <w:right w:val="single" w:sz="4" w:space="0" w:color="auto"/>
            </w:tcBorders>
            <w:shd w:val="clear" w:color="auto" w:fill="auto"/>
            <w:vAlign w:val="center"/>
            <w:hideMark/>
          </w:tcPr>
          <w:p w:rsidR="00E40599" w:rsidRPr="00E40599" w:rsidRDefault="00E40599" w:rsidP="00E40599">
            <w:pPr>
              <w:widowControl/>
              <w:jc w:val="center"/>
              <w:rPr>
                <w:rFonts w:ascii="宋体" w:eastAsia="宋体" w:hAnsi="宋体" w:cs="宋体"/>
                <w:color w:val="000000"/>
                <w:kern w:val="0"/>
                <w:sz w:val="24"/>
                <w:szCs w:val="24"/>
              </w:rPr>
            </w:pPr>
            <w:r w:rsidRPr="00E40599">
              <w:rPr>
                <w:rFonts w:ascii="宋体" w:eastAsia="宋体" w:hAnsi="宋体" w:cs="宋体" w:hint="eastAsia"/>
                <w:color w:val="000000"/>
                <w:kern w:val="0"/>
                <w:sz w:val="24"/>
                <w:szCs w:val="24"/>
              </w:rPr>
              <w:t>姓名</w:t>
            </w:r>
          </w:p>
        </w:tc>
        <w:tc>
          <w:tcPr>
            <w:tcW w:w="4219" w:type="dxa"/>
            <w:tcBorders>
              <w:top w:val="nil"/>
              <w:left w:val="nil"/>
              <w:bottom w:val="single" w:sz="4" w:space="0" w:color="auto"/>
              <w:right w:val="single" w:sz="4" w:space="0" w:color="auto"/>
            </w:tcBorders>
            <w:shd w:val="clear" w:color="auto" w:fill="auto"/>
            <w:vAlign w:val="center"/>
            <w:hideMark/>
          </w:tcPr>
          <w:p w:rsidR="00E40599" w:rsidRPr="00E40599" w:rsidRDefault="00E40599" w:rsidP="007F6440">
            <w:pPr>
              <w:widowControl/>
              <w:jc w:val="center"/>
              <w:rPr>
                <w:rFonts w:ascii="宋体" w:eastAsia="宋体" w:hAnsi="宋体" w:cs="宋体"/>
                <w:color w:val="000000"/>
                <w:kern w:val="0"/>
                <w:sz w:val="24"/>
                <w:szCs w:val="24"/>
              </w:rPr>
            </w:pPr>
            <w:r w:rsidRPr="00E40599">
              <w:rPr>
                <w:rFonts w:ascii="宋体" w:eastAsia="宋体" w:hAnsi="宋体" w:cs="宋体" w:hint="eastAsia"/>
                <w:color w:val="000000"/>
                <w:kern w:val="0"/>
                <w:sz w:val="24"/>
                <w:szCs w:val="24"/>
              </w:rPr>
              <w:t>单位</w:t>
            </w:r>
            <w:r w:rsidR="007F6440">
              <w:rPr>
                <w:rFonts w:ascii="宋体" w:eastAsia="宋体" w:hAnsi="宋体" w:cs="宋体" w:hint="eastAsia"/>
                <w:color w:val="000000"/>
                <w:kern w:val="0"/>
                <w:sz w:val="24"/>
                <w:szCs w:val="24"/>
              </w:rPr>
              <w:t>名称</w:t>
            </w:r>
          </w:p>
        </w:tc>
        <w:tc>
          <w:tcPr>
            <w:tcW w:w="1996" w:type="dxa"/>
            <w:tcBorders>
              <w:top w:val="nil"/>
              <w:left w:val="nil"/>
              <w:bottom w:val="single" w:sz="4" w:space="0" w:color="auto"/>
              <w:right w:val="single" w:sz="4" w:space="0" w:color="auto"/>
            </w:tcBorders>
            <w:shd w:val="clear" w:color="auto" w:fill="auto"/>
            <w:vAlign w:val="center"/>
            <w:hideMark/>
          </w:tcPr>
          <w:p w:rsidR="00E40599" w:rsidRPr="00E40599" w:rsidRDefault="00E40599" w:rsidP="00E40599">
            <w:pPr>
              <w:widowControl/>
              <w:jc w:val="center"/>
              <w:rPr>
                <w:rFonts w:ascii="宋体" w:eastAsia="宋体" w:hAnsi="宋体" w:cs="宋体"/>
                <w:color w:val="000000"/>
                <w:kern w:val="0"/>
                <w:sz w:val="24"/>
                <w:szCs w:val="24"/>
              </w:rPr>
            </w:pPr>
            <w:r w:rsidRPr="00E40599">
              <w:rPr>
                <w:rFonts w:ascii="宋体" w:eastAsia="宋体" w:hAnsi="宋体" w:cs="宋体" w:hint="eastAsia"/>
                <w:color w:val="000000"/>
                <w:kern w:val="0"/>
                <w:sz w:val="24"/>
                <w:szCs w:val="24"/>
              </w:rPr>
              <w:t>联系电话</w:t>
            </w:r>
          </w:p>
        </w:tc>
        <w:tc>
          <w:tcPr>
            <w:tcW w:w="1848" w:type="dxa"/>
            <w:tcBorders>
              <w:top w:val="nil"/>
              <w:left w:val="nil"/>
              <w:bottom w:val="single" w:sz="4" w:space="0" w:color="auto"/>
              <w:right w:val="single" w:sz="4" w:space="0" w:color="auto"/>
            </w:tcBorders>
            <w:shd w:val="clear" w:color="auto" w:fill="auto"/>
            <w:vAlign w:val="center"/>
            <w:hideMark/>
          </w:tcPr>
          <w:p w:rsidR="00E40599" w:rsidRPr="00E40599" w:rsidRDefault="00E40599" w:rsidP="00E40599">
            <w:pPr>
              <w:widowControl/>
              <w:jc w:val="center"/>
              <w:rPr>
                <w:rFonts w:ascii="宋体" w:eastAsia="宋体" w:hAnsi="宋体" w:cs="宋体"/>
                <w:color w:val="000000"/>
                <w:kern w:val="0"/>
                <w:sz w:val="24"/>
                <w:szCs w:val="24"/>
              </w:rPr>
            </w:pPr>
            <w:r w:rsidRPr="00E40599">
              <w:rPr>
                <w:rFonts w:ascii="宋体" w:eastAsia="宋体" w:hAnsi="宋体" w:cs="宋体" w:hint="eastAsia"/>
                <w:color w:val="000000"/>
                <w:kern w:val="0"/>
                <w:sz w:val="24"/>
                <w:szCs w:val="24"/>
              </w:rPr>
              <w:t>中午是否就餐</w:t>
            </w:r>
          </w:p>
        </w:tc>
        <w:tc>
          <w:tcPr>
            <w:tcW w:w="1848" w:type="dxa"/>
            <w:tcBorders>
              <w:top w:val="nil"/>
              <w:left w:val="nil"/>
              <w:bottom w:val="single" w:sz="4" w:space="0" w:color="auto"/>
              <w:right w:val="single" w:sz="4" w:space="0" w:color="auto"/>
            </w:tcBorders>
            <w:shd w:val="clear" w:color="auto" w:fill="auto"/>
            <w:vAlign w:val="center"/>
            <w:hideMark/>
          </w:tcPr>
          <w:p w:rsidR="00E40599" w:rsidRPr="00E40599" w:rsidRDefault="00E40599" w:rsidP="00E40599">
            <w:pPr>
              <w:widowControl/>
              <w:jc w:val="center"/>
              <w:rPr>
                <w:rFonts w:ascii="宋体" w:eastAsia="宋体" w:hAnsi="宋体" w:cs="宋体"/>
                <w:color w:val="000000"/>
                <w:kern w:val="0"/>
                <w:sz w:val="24"/>
                <w:szCs w:val="24"/>
              </w:rPr>
            </w:pPr>
            <w:r w:rsidRPr="00E40599">
              <w:rPr>
                <w:rFonts w:ascii="宋体" w:eastAsia="宋体" w:hAnsi="宋体" w:cs="宋体" w:hint="eastAsia"/>
                <w:color w:val="000000"/>
                <w:kern w:val="0"/>
                <w:sz w:val="24"/>
                <w:szCs w:val="24"/>
              </w:rPr>
              <w:t>是否评委</w:t>
            </w:r>
          </w:p>
        </w:tc>
        <w:tc>
          <w:tcPr>
            <w:tcW w:w="1386" w:type="dxa"/>
            <w:tcBorders>
              <w:top w:val="nil"/>
              <w:left w:val="nil"/>
              <w:bottom w:val="single" w:sz="4" w:space="0" w:color="auto"/>
              <w:right w:val="single" w:sz="4" w:space="0" w:color="auto"/>
            </w:tcBorders>
            <w:shd w:val="clear" w:color="auto" w:fill="auto"/>
            <w:vAlign w:val="center"/>
            <w:hideMark/>
          </w:tcPr>
          <w:p w:rsidR="00E40599" w:rsidRPr="00E40599" w:rsidRDefault="00E40599" w:rsidP="00E40599">
            <w:pPr>
              <w:widowControl/>
              <w:jc w:val="center"/>
              <w:rPr>
                <w:rFonts w:ascii="宋体" w:eastAsia="宋体" w:hAnsi="宋体" w:cs="宋体"/>
                <w:color w:val="000000"/>
                <w:kern w:val="0"/>
                <w:sz w:val="24"/>
                <w:szCs w:val="24"/>
              </w:rPr>
            </w:pPr>
            <w:r w:rsidRPr="00E40599">
              <w:rPr>
                <w:rFonts w:ascii="宋体" w:eastAsia="宋体" w:hAnsi="宋体" w:cs="宋体" w:hint="eastAsia"/>
                <w:color w:val="000000"/>
                <w:kern w:val="0"/>
                <w:sz w:val="24"/>
                <w:szCs w:val="24"/>
              </w:rPr>
              <w:t>备注</w:t>
            </w:r>
          </w:p>
        </w:tc>
      </w:tr>
      <w:tr w:rsidR="00E40599" w:rsidRPr="00E40599" w:rsidTr="00825D0C">
        <w:trPr>
          <w:trHeight w:val="7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40599" w:rsidRPr="00E40599" w:rsidRDefault="00E40599" w:rsidP="00E40599">
            <w:pPr>
              <w:widowControl/>
              <w:jc w:val="center"/>
              <w:rPr>
                <w:rFonts w:ascii="宋体" w:eastAsia="宋体" w:hAnsi="宋体" w:cs="宋体"/>
                <w:color w:val="000000"/>
                <w:kern w:val="0"/>
                <w:sz w:val="22"/>
              </w:rPr>
            </w:pPr>
            <w:r w:rsidRPr="00E40599">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40599" w:rsidRPr="00E40599" w:rsidRDefault="00E40599" w:rsidP="00E40599">
            <w:pPr>
              <w:widowControl/>
              <w:jc w:val="center"/>
              <w:rPr>
                <w:rFonts w:ascii="宋体" w:eastAsia="宋体" w:hAnsi="宋体" w:cs="宋体"/>
                <w:color w:val="000000"/>
                <w:kern w:val="0"/>
                <w:sz w:val="24"/>
                <w:szCs w:val="24"/>
              </w:rPr>
            </w:pPr>
            <w:r w:rsidRPr="00E40599">
              <w:rPr>
                <w:rFonts w:ascii="宋体" w:eastAsia="宋体" w:hAnsi="宋体" w:cs="宋体" w:hint="eastAsia"/>
                <w:color w:val="000000"/>
                <w:kern w:val="0"/>
                <w:sz w:val="24"/>
                <w:szCs w:val="24"/>
              </w:rPr>
              <w:t xml:space="preserve">　</w:t>
            </w:r>
          </w:p>
        </w:tc>
        <w:tc>
          <w:tcPr>
            <w:tcW w:w="4219" w:type="dxa"/>
            <w:tcBorders>
              <w:top w:val="nil"/>
              <w:left w:val="nil"/>
              <w:bottom w:val="single" w:sz="4" w:space="0" w:color="auto"/>
              <w:right w:val="single" w:sz="4" w:space="0" w:color="auto"/>
            </w:tcBorders>
            <w:shd w:val="clear" w:color="auto" w:fill="auto"/>
            <w:vAlign w:val="center"/>
            <w:hideMark/>
          </w:tcPr>
          <w:p w:rsidR="00E40599" w:rsidRPr="00E40599" w:rsidRDefault="00E40599" w:rsidP="00E40599">
            <w:pPr>
              <w:widowControl/>
              <w:jc w:val="center"/>
              <w:rPr>
                <w:rFonts w:ascii="仿宋" w:eastAsia="仿宋" w:hAnsi="仿宋" w:cs="宋体"/>
                <w:color w:val="000000"/>
                <w:kern w:val="0"/>
                <w:szCs w:val="21"/>
              </w:rPr>
            </w:pPr>
            <w:r w:rsidRPr="00E40599">
              <w:rPr>
                <w:rFonts w:ascii="仿宋" w:eastAsia="仿宋" w:hAnsi="仿宋" w:cs="宋体" w:hint="eastAsia"/>
                <w:color w:val="000000"/>
                <w:kern w:val="0"/>
                <w:szCs w:val="21"/>
              </w:rPr>
              <w:t xml:space="preserve">　</w:t>
            </w:r>
          </w:p>
        </w:tc>
        <w:tc>
          <w:tcPr>
            <w:tcW w:w="1996" w:type="dxa"/>
            <w:tcBorders>
              <w:top w:val="nil"/>
              <w:left w:val="nil"/>
              <w:bottom w:val="single" w:sz="4" w:space="0" w:color="auto"/>
              <w:right w:val="single" w:sz="4" w:space="0" w:color="auto"/>
            </w:tcBorders>
            <w:shd w:val="clear" w:color="auto" w:fill="auto"/>
            <w:vAlign w:val="center"/>
            <w:hideMark/>
          </w:tcPr>
          <w:p w:rsidR="00E40599" w:rsidRPr="00E40599" w:rsidRDefault="00E40599" w:rsidP="00E40599">
            <w:pPr>
              <w:widowControl/>
              <w:jc w:val="center"/>
              <w:rPr>
                <w:rFonts w:ascii="仿宋" w:eastAsia="仿宋" w:hAnsi="仿宋" w:cs="宋体"/>
                <w:color w:val="000000"/>
                <w:kern w:val="0"/>
                <w:szCs w:val="21"/>
              </w:rPr>
            </w:pPr>
            <w:r w:rsidRPr="00E40599">
              <w:rPr>
                <w:rFonts w:ascii="仿宋" w:eastAsia="仿宋" w:hAnsi="仿宋" w:cs="宋体" w:hint="eastAsia"/>
                <w:color w:val="000000"/>
                <w:kern w:val="0"/>
                <w:szCs w:val="21"/>
              </w:rPr>
              <w:t xml:space="preserve">　</w:t>
            </w:r>
          </w:p>
        </w:tc>
        <w:tc>
          <w:tcPr>
            <w:tcW w:w="1848" w:type="dxa"/>
            <w:tcBorders>
              <w:top w:val="nil"/>
              <w:left w:val="nil"/>
              <w:bottom w:val="single" w:sz="4" w:space="0" w:color="auto"/>
              <w:right w:val="single" w:sz="4" w:space="0" w:color="auto"/>
            </w:tcBorders>
            <w:shd w:val="clear" w:color="auto" w:fill="auto"/>
            <w:vAlign w:val="center"/>
            <w:hideMark/>
          </w:tcPr>
          <w:p w:rsidR="00E40599" w:rsidRPr="00E40599" w:rsidRDefault="00E40599" w:rsidP="00E40599">
            <w:pPr>
              <w:widowControl/>
              <w:jc w:val="center"/>
              <w:rPr>
                <w:rFonts w:ascii="仿宋" w:eastAsia="仿宋" w:hAnsi="仿宋" w:cs="宋体"/>
                <w:color w:val="000000"/>
                <w:kern w:val="0"/>
                <w:szCs w:val="21"/>
              </w:rPr>
            </w:pPr>
            <w:r w:rsidRPr="00E40599">
              <w:rPr>
                <w:rFonts w:ascii="仿宋" w:eastAsia="仿宋" w:hAnsi="仿宋" w:cs="宋体" w:hint="eastAsia"/>
                <w:color w:val="000000"/>
                <w:kern w:val="0"/>
                <w:szCs w:val="21"/>
              </w:rPr>
              <w:t xml:space="preserve">　</w:t>
            </w:r>
          </w:p>
        </w:tc>
        <w:tc>
          <w:tcPr>
            <w:tcW w:w="1848" w:type="dxa"/>
            <w:tcBorders>
              <w:top w:val="nil"/>
              <w:left w:val="nil"/>
              <w:bottom w:val="single" w:sz="4" w:space="0" w:color="auto"/>
              <w:right w:val="single" w:sz="4" w:space="0" w:color="auto"/>
            </w:tcBorders>
            <w:shd w:val="clear" w:color="auto" w:fill="auto"/>
            <w:noWrap/>
            <w:vAlign w:val="center"/>
            <w:hideMark/>
          </w:tcPr>
          <w:p w:rsidR="00E40599" w:rsidRPr="00E40599" w:rsidRDefault="00E40599" w:rsidP="00E40599">
            <w:pPr>
              <w:widowControl/>
              <w:jc w:val="left"/>
              <w:rPr>
                <w:rFonts w:ascii="宋体" w:eastAsia="宋体" w:hAnsi="宋体" w:cs="宋体"/>
                <w:color w:val="000000"/>
                <w:kern w:val="0"/>
                <w:sz w:val="22"/>
              </w:rPr>
            </w:pPr>
            <w:r w:rsidRPr="00E40599">
              <w:rPr>
                <w:rFonts w:ascii="宋体" w:eastAsia="宋体" w:hAnsi="宋体" w:cs="宋体" w:hint="eastAsia"/>
                <w:color w:val="000000"/>
                <w:kern w:val="0"/>
                <w:sz w:val="22"/>
              </w:rPr>
              <w:t xml:space="preserve">　</w:t>
            </w:r>
          </w:p>
        </w:tc>
        <w:tc>
          <w:tcPr>
            <w:tcW w:w="1386" w:type="dxa"/>
            <w:tcBorders>
              <w:top w:val="nil"/>
              <w:left w:val="nil"/>
              <w:bottom w:val="single" w:sz="4" w:space="0" w:color="auto"/>
              <w:right w:val="single" w:sz="4" w:space="0" w:color="auto"/>
            </w:tcBorders>
            <w:shd w:val="clear" w:color="auto" w:fill="auto"/>
            <w:noWrap/>
            <w:vAlign w:val="center"/>
            <w:hideMark/>
          </w:tcPr>
          <w:p w:rsidR="00E40599" w:rsidRPr="00E40599" w:rsidRDefault="00E40599" w:rsidP="00E40599">
            <w:pPr>
              <w:widowControl/>
              <w:jc w:val="left"/>
              <w:rPr>
                <w:rFonts w:ascii="宋体" w:eastAsia="宋体" w:hAnsi="宋体" w:cs="宋体"/>
                <w:color w:val="000000"/>
                <w:kern w:val="0"/>
                <w:sz w:val="22"/>
              </w:rPr>
            </w:pPr>
            <w:r w:rsidRPr="00E40599">
              <w:rPr>
                <w:rFonts w:ascii="宋体" w:eastAsia="宋体" w:hAnsi="宋体" w:cs="宋体" w:hint="eastAsia"/>
                <w:color w:val="000000"/>
                <w:kern w:val="0"/>
                <w:sz w:val="22"/>
              </w:rPr>
              <w:t xml:space="preserve">　</w:t>
            </w:r>
          </w:p>
        </w:tc>
      </w:tr>
      <w:tr w:rsidR="00E40599" w:rsidRPr="00E40599" w:rsidTr="00825D0C">
        <w:trPr>
          <w:trHeight w:val="7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40599" w:rsidRPr="00E40599" w:rsidRDefault="00E40599" w:rsidP="00E40599">
            <w:pPr>
              <w:widowControl/>
              <w:jc w:val="center"/>
              <w:rPr>
                <w:rFonts w:ascii="宋体" w:eastAsia="宋体" w:hAnsi="宋体" w:cs="宋体"/>
                <w:color w:val="000000"/>
                <w:kern w:val="0"/>
                <w:sz w:val="22"/>
              </w:rPr>
            </w:pPr>
            <w:r w:rsidRPr="00E40599">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40599" w:rsidRPr="00E40599" w:rsidRDefault="00E40599" w:rsidP="00E40599">
            <w:pPr>
              <w:widowControl/>
              <w:jc w:val="center"/>
              <w:rPr>
                <w:rFonts w:ascii="仿宋" w:eastAsia="仿宋" w:hAnsi="仿宋" w:cs="宋体"/>
                <w:color w:val="000000"/>
                <w:kern w:val="0"/>
                <w:szCs w:val="21"/>
              </w:rPr>
            </w:pPr>
            <w:r w:rsidRPr="00E40599">
              <w:rPr>
                <w:rFonts w:ascii="仿宋" w:eastAsia="仿宋" w:hAnsi="仿宋" w:cs="宋体" w:hint="eastAsia"/>
                <w:color w:val="000000"/>
                <w:kern w:val="0"/>
                <w:szCs w:val="21"/>
              </w:rPr>
              <w:t xml:space="preserve">　</w:t>
            </w:r>
          </w:p>
        </w:tc>
        <w:tc>
          <w:tcPr>
            <w:tcW w:w="4219" w:type="dxa"/>
            <w:tcBorders>
              <w:top w:val="nil"/>
              <w:left w:val="nil"/>
              <w:bottom w:val="single" w:sz="4" w:space="0" w:color="auto"/>
              <w:right w:val="single" w:sz="4" w:space="0" w:color="auto"/>
            </w:tcBorders>
            <w:shd w:val="clear" w:color="auto" w:fill="auto"/>
            <w:vAlign w:val="center"/>
            <w:hideMark/>
          </w:tcPr>
          <w:p w:rsidR="00E40599" w:rsidRPr="00E40599" w:rsidRDefault="00E40599" w:rsidP="00E40599">
            <w:pPr>
              <w:widowControl/>
              <w:jc w:val="center"/>
              <w:rPr>
                <w:rFonts w:ascii="仿宋" w:eastAsia="仿宋" w:hAnsi="仿宋" w:cs="宋体"/>
                <w:color w:val="000000"/>
                <w:kern w:val="0"/>
                <w:szCs w:val="21"/>
              </w:rPr>
            </w:pPr>
            <w:r w:rsidRPr="00E40599">
              <w:rPr>
                <w:rFonts w:ascii="仿宋" w:eastAsia="仿宋" w:hAnsi="仿宋" w:cs="宋体" w:hint="eastAsia"/>
                <w:color w:val="000000"/>
                <w:kern w:val="0"/>
                <w:szCs w:val="21"/>
              </w:rPr>
              <w:t xml:space="preserve">　</w:t>
            </w:r>
          </w:p>
        </w:tc>
        <w:tc>
          <w:tcPr>
            <w:tcW w:w="1996" w:type="dxa"/>
            <w:tcBorders>
              <w:top w:val="nil"/>
              <w:left w:val="nil"/>
              <w:bottom w:val="single" w:sz="4" w:space="0" w:color="auto"/>
              <w:right w:val="single" w:sz="4" w:space="0" w:color="auto"/>
            </w:tcBorders>
            <w:shd w:val="clear" w:color="auto" w:fill="auto"/>
            <w:vAlign w:val="center"/>
            <w:hideMark/>
          </w:tcPr>
          <w:p w:rsidR="00E40599" w:rsidRPr="00E40599" w:rsidRDefault="00E40599" w:rsidP="00E40599">
            <w:pPr>
              <w:widowControl/>
              <w:jc w:val="center"/>
              <w:rPr>
                <w:rFonts w:ascii="仿宋" w:eastAsia="仿宋" w:hAnsi="仿宋" w:cs="宋体"/>
                <w:color w:val="000000"/>
                <w:kern w:val="0"/>
                <w:szCs w:val="21"/>
              </w:rPr>
            </w:pPr>
            <w:r w:rsidRPr="00E40599">
              <w:rPr>
                <w:rFonts w:ascii="仿宋" w:eastAsia="仿宋" w:hAnsi="仿宋" w:cs="宋体" w:hint="eastAsia"/>
                <w:color w:val="000000"/>
                <w:kern w:val="0"/>
                <w:szCs w:val="21"/>
              </w:rPr>
              <w:t xml:space="preserve">　</w:t>
            </w:r>
          </w:p>
        </w:tc>
        <w:tc>
          <w:tcPr>
            <w:tcW w:w="1848" w:type="dxa"/>
            <w:tcBorders>
              <w:top w:val="nil"/>
              <w:left w:val="nil"/>
              <w:bottom w:val="single" w:sz="4" w:space="0" w:color="auto"/>
              <w:right w:val="single" w:sz="4" w:space="0" w:color="auto"/>
            </w:tcBorders>
            <w:shd w:val="clear" w:color="auto" w:fill="auto"/>
            <w:vAlign w:val="center"/>
            <w:hideMark/>
          </w:tcPr>
          <w:p w:rsidR="00E40599" w:rsidRPr="00E40599" w:rsidRDefault="00E40599" w:rsidP="00E40599">
            <w:pPr>
              <w:widowControl/>
              <w:jc w:val="center"/>
              <w:rPr>
                <w:rFonts w:ascii="仿宋" w:eastAsia="仿宋" w:hAnsi="仿宋" w:cs="宋体"/>
                <w:color w:val="000000"/>
                <w:kern w:val="0"/>
                <w:szCs w:val="21"/>
              </w:rPr>
            </w:pPr>
            <w:r w:rsidRPr="00E40599">
              <w:rPr>
                <w:rFonts w:ascii="仿宋" w:eastAsia="仿宋" w:hAnsi="仿宋" w:cs="宋体" w:hint="eastAsia"/>
                <w:color w:val="000000"/>
                <w:kern w:val="0"/>
                <w:szCs w:val="21"/>
              </w:rPr>
              <w:t xml:space="preserve">　</w:t>
            </w:r>
          </w:p>
        </w:tc>
        <w:tc>
          <w:tcPr>
            <w:tcW w:w="1848" w:type="dxa"/>
            <w:tcBorders>
              <w:top w:val="nil"/>
              <w:left w:val="nil"/>
              <w:bottom w:val="single" w:sz="4" w:space="0" w:color="auto"/>
              <w:right w:val="single" w:sz="4" w:space="0" w:color="auto"/>
            </w:tcBorders>
            <w:shd w:val="clear" w:color="auto" w:fill="auto"/>
            <w:noWrap/>
            <w:vAlign w:val="center"/>
            <w:hideMark/>
          </w:tcPr>
          <w:p w:rsidR="00E40599" w:rsidRPr="00E40599" w:rsidRDefault="00E40599" w:rsidP="00E40599">
            <w:pPr>
              <w:widowControl/>
              <w:jc w:val="left"/>
              <w:rPr>
                <w:rFonts w:ascii="宋体" w:eastAsia="宋体" w:hAnsi="宋体" w:cs="宋体"/>
                <w:color w:val="000000"/>
                <w:kern w:val="0"/>
                <w:sz w:val="22"/>
              </w:rPr>
            </w:pPr>
            <w:r w:rsidRPr="00E40599">
              <w:rPr>
                <w:rFonts w:ascii="宋体" w:eastAsia="宋体" w:hAnsi="宋体" w:cs="宋体" w:hint="eastAsia"/>
                <w:color w:val="000000"/>
                <w:kern w:val="0"/>
                <w:sz w:val="22"/>
              </w:rPr>
              <w:t xml:space="preserve">　</w:t>
            </w:r>
          </w:p>
        </w:tc>
        <w:tc>
          <w:tcPr>
            <w:tcW w:w="1386" w:type="dxa"/>
            <w:tcBorders>
              <w:top w:val="nil"/>
              <w:left w:val="nil"/>
              <w:bottom w:val="single" w:sz="4" w:space="0" w:color="auto"/>
              <w:right w:val="single" w:sz="4" w:space="0" w:color="auto"/>
            </w:tcBorders>
            <w:shd w:val="clear" w:color="auto" w:fill="auto"/>
            <w:noWrap/>
            <w:vAlign w:val="center"/>
            <w:hideMark/>
          </w:tcPr>
          <w:p w:rsidR="00E40599" w:rsidRPr="00E40599" w:rsidRDefault="00E40599" w:rsidP="00E40599">
            <w:pPr>
              <w:widowControl/>
              <w:jc w:val="left"/>
              <w:rPr>
                <w:rFonts w:ascii="宋体" w:eastAsia="宋体" w:hAnsi="宋体" w:cs="宋体"/>
                <w:color w:val="000000"/>
                <w:kern w:val="0"/>
                <w:sz w:val="22"/>
              </w:rPr>
            </w:pPr>
            <w:r w:rsidRPr="00E40599">
              <w:rPr>
                <w:rFonts w:ascii="宋体" w:eastAsia="宋体" w:hAnsi="宋体" w:cs="宋体" w:hint="eastAsia"/>
                <w:color w:val="000000"/>
                <w:kern w:val="0"/>
                <w:sz w:val="22"/>
              </w:rPr>
              <w:t xml:space="preserve">　</w:t>
            </w:r>
          </w:p>
        </w:tc>
      </w:tr>
      <w:tr w:rsidR="00E40599" w:rsidRPr="00E40599" w:rsidTr="00825D0C">
        <w:trPr>
          <w:trHeight w:val="7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40599" w:rsidRPr="00E40599" w:rsidRDefault="00E40599" w:rsidP="00E40599">
            <w:pPr>
              <w:widowControl/>
              <w:jc w:val="center"/>
              <w:rPr>
                <w:rFonts w:ascii="宋体" w:eastAsia="宋体" w:hAnsi="宋体" w:cs="宋体"/>
                <w:color w:val="000000"/>
                <w:kern w:val="0"/>
                <w:sz w:val="22"/>
              </w:rPr>
            </w:pPr>
            <w:r w:rsidRPr="00E40599">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40599" w:rsidRPr="00E40599" w:rsidRDefault="00E40599" w:rsidP="00E40599">
            <w:pPr>
              <w:widowControl/>
              <w:jc w:val="center"/>
              <w:rPr>
                <w:rFonts w:ascii="仿宋" w:eastAsia="仿宋" w:hAnsi="仿宋" w:cs="宋体"/>
                <w:color w:val="000000"/>
                <w:kern w:val="0"/>
                <w:szCs w:val="21"/>
              </w:rPr>
            </w:pPr>
            <w:r w:rsidRPr="00E40599">
              <w:rPr>
                <w:rFonts w:ascii="仿宋" w:eastAsia="仿宋" w:hAnsi="仿宋" w:cs="宋体" w:hint="eastAsia"/>
                <w:color w:val="000000"/>
                <w:kern w:val="0"/>
                <w:szCs w:val="21"/>
              </w:rPr>
              <w:t xml:space="preserve">　</w:t>
            </w:r>
          </w:p>
        </w:tc>
        <w:tc>
          <w:tcPr>
            <w:tcW w:w="4219" w:type="dxa"/>
            <w:tcBorders>
              <w:top w:val="nil"/>
              <w:left w:val="nil"/>
              <w:bottom w:val="single" w:sz="4" w:space="0" w:color="auto"/>
              <w:right w:val="single" w:sz="4" w:space="0" w:color="auto"/>
            </w:tcBorders>
            <w:shd w:val="clear" w:color="auto" w:fill="auto"/>
            <w:vAlign w:val="center"/>
            <w:hideMark/>
          </w:tcPr>
          <w:p w:rsidR="00E40599" w:rsidRPr="00E40599" w:rsidRDefault="00E40599" w:rsidP="00E40599">
            <w:pPr>
              <w:widowControl/>
              <w:jc w:val="center"/>
              <w:rPr>
                <w:rFonts w:ascii="仿宋" w:eastAsia="仿宋" w:hAnsi="仿宋" w:cs="宋体"/>
                <w:color w:val="000000"/>
                <w:kern w:val="0"/>
                <w:szCs w:val="21"/>
              </w:rPr>
            </w:pPr>
            <w:r w:rsidRPr="00E40599">
              <w:rPr>
                <w:rFonts w:ascii="仿宋" w:eastAsia="仿宋" w:hAnsi="仿宋" w:cs="宋体" w:hint="eastAsia"/>
                <w:color w:val="000000"/>
                <w:kern w:val="0"/>
                <w:szCs w:val="21"/>
              </w:rPr>
              <w:t xml:space="preserve">　</w:t>
            </w:r>
          </w:p>
        </w:tc>
        <w:tc>
          <w:tcPr>
            <w:tcW w:w="1996" w:type="dxa"/>
            <w:tcBorders>
              <w:top w:val="nil"/>
              <w:left w:val="nil"/>
              <w:bottom w:val="single" w:sz="4" w:space="0" w:color="auto"/>
              <w:right w:val="single" w:sz="4" w:space="0" w:color="auto"/>
            </w:tcBorders>
            <w:shd w:val="clear" w:color="auto" w:fill="auto"/>
            <w:vAlign w:val="center"/>
            <w:hideMark/>
          </w:tcPr>
          <w:p w:rsidR="00E40599" w:rsidRPr="00E40599" w:rsidRDefault="00E40599" w:rsidP="00E40599">
            <w:pPr>
              <w:widowControl/>
              <w:jc w:val="center"/>
              <w:rPr>
                <w:rFonts w:ascii="仿宋" w:eastAsia="仿宋" w:hAnsi="仿宋" w:cs="宋体"/>
                <w:color w:val="000000"/>
                <w:kern w:val="0"/>
                <w:szCs w:val="21"/>
              </w:rPr>
            </w:pPr>
            <w:r w:rsidRPr="00E40599">
              <w:rPr>
                <w:rFonts w:ascii="仿宋" w:eastAsia="仿宋" w:hAnsi="仿宋" w:cs="宋体" w:hint="eastAsia"/>
                <w:color w:val="000000"/>
                <w:kern w:val="0"/>
                <w:szCs w:val="21"/>
              </w:rPr>
              <w:t xml:space="preserve">　</w:t>
            </w:r>
          </w:p>
        </w:tc>
        <w:tc>
          <w:tcPr>
            <w:tcW w:w="1848" w:type="dxa"/>
            <w:tcBorders>
              <w:top w:val="nil"/>
              <w:left w:val="nil"/>
              <w:bottom w:val="single" w:sz="4" w:space="0" w:color="auto"/>
              <w:right w:val="single" w:sz="4" w:space="0" w:color="auto"/>
            </w:tcBorders>
            <w:shd w:val="clear" w:color="auto" w:fill="auto"/>
            <w:vAlign w:val="center"/>
            <w:hideMark/>
          </w:tcPr>
          <w:p w:rsidR="00E40599" w:rsidRPr="00E40599" w:rsidRDefault="00E40599" w:rsidP="00E40599">
            <w:pPr>
              <w:widowControl/>
              <w:jc w:val="center"/>
              <w:rPr>
                <w:rFonts w:ascii="仿宋" w:eastAsia="仿宋" w:hAnsi="仿宋" w:cs="宋体"/>
                <w:color w:val="000000"/>
                <w:kern w:val="0"/>
                <w:szCs w:val="21"/>
              </w:rPr>
            </w:pPr>
            <w:r w:rsidRPr="00E40599">
              <w:rPr>
                <w:rFonts w:ascii="仿宋" w:eastAsia="仿宋" w:hAnsi="仿宋" w:cs="宋体" w:hint="eastAsia"/>
                <w:color w:val="000000"/>
                <w:kern w:val="0"/>
                <w:szCs w:val="21"/>
              </w:rPr>
              <w:t xml:space="preserve">　</w:t>
            </w:r>
          </w:p>
        </w:tc>
        <w:tc>
          <w:tcPr>
            <w:tcW w:w="1848" w:type="dxa"/>
            <w:tcBorders>
              <w:top w:val="nil"/>
              <w:left w:val="nil"/>
              <w:bottom w:val="single" w:sz="4" w:space="0" w:color="auto"/>
              <w:right w:val="single" w:sz="4" w:space="0" w:color="auto"/>
            </w:tcBorders>
            <w:shd w:val="clear" w:color="auto" w:fill="auto"/>
            <w:noWrap/>
            <w:vAlign w:val="center"/>
            <w:hideMark/>
          </w:tcPr>
          <w:p w:rsidR="00E40599" w:rsidRPr="00E40599" w:rsidRDefault="00E40599" w:rsidP="00E40599">
            <w:pPr>
              <w:widowControl/>
              <w:jc w:val="left"/>
              <w:rPr>
                <w:rFonts w:ascii="宋体" w:eastAsia="宋体" w:hAnsi="宋体" w:cs="宋体"/>
                <w:color w:val="000000"/>
                <w:kern w:val="0"/>
                <w:sz w:val="22"/>
              </w:rPr>
            </w:pPr>
            <w:r w:rsidRPr="00E40599">
              <w:rPr>
                <w:rFonts w:ascii="宋体" w:eastAsia="宋体" w:hAnsi="宋体" w:cs="宋体" w:hint="eastAsia"/>
                <w:color w:val="000000"/>
                <w:kern w:val="0"/>
                <w:sz w:val="22"/>
              </w:rPr>
              <w:t xml:space="preserve">　</w:t>
            </w:r>
          </w:p>
        </w:tc>
        <w:tc>
          <w:tcPr>
            <w:tcW w:w="1386" w:type="dxa"/>
            <w:tcBorders>
              <w:top w:val="nil"/>
              <w:left w:val="nil"/>
              <w:bottom w:val="single" w:sz="4" w:space="0" w:color="auto"/>
              <w:right w:val="single" w:sz="4" w:space="0" w:color="auto"/>
            </w:tcBorders>
            <w:shd w:val="clear" w:color="auto" w:fill="auto"/>
            <w:noWrap/>
            <w:vAlign w:val="center"/>
            <w:hideMark/>
          </w:tcPr>
          <w:p w:rsidR="00E40599" w:rsidRPr="00E40599" w:rsidRDefault="00E40599" w:rsidP="00E40599">
            <w:pPr>
              <w:widowControl/>
              <w:jc w:val="left"/>
              <w:rPr>
                <w:rFonts w:ascii="宋体" w:eastAsia="宋体" w:hAnsi="宋体" w:cs="宋体"/>
                <w:color w:val="000000"/>
                <w:kern w:val="0"/>
                <w:sz w:val="22"/>
              </w:rPr>
            </w:pPr>
            <w:r w:rsidRPr="00E40599">
              <w:rPr>
                <w:rFonts w:ascii="宋体" w:eastAsia="宋体" w:hAnsi="宋体" w:cs="宋体" w:hint="eastAsia"/>
                <w:color w:val="000000"/>
                <w:kern w:val="0"/>
                <w:sz w:val="22"/>
              </w:rPr>
              <w:t xml:space="preserve">　</w:t>
            </w:r>
          </w:p>
        </w:tc>
      </w:tr>
      <w:tr w:rsidR="00E40599" w:rsidRPr="00E40599" w:rsidTr="00825D0C">
        <w:trPr>
          <w:trHeight w:val="7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40599" w:rsidRPr="00E40599" w:rsidRDefault="00E40599" w:rsidP="00E40599">
            <w:pPr>
              <w:widowControl/>
              <w:jc w:val="center"/>
              <w:rPr>
                <w:rFonts w:ascii="宋体" w:eastAsia="宋体" w:hAnsi="宋体" w:cs="宋体"/>
                <w:color w:val="000000"/>
                <w:kern w:val="0"/>
                <w:sz w:val="22"/>
              </w:rPr>
            </w:pPr>
            <w:r w:rsidRPr="00E40599">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40599" w:rsidRPr="00E40599" w:rsidRDefault="00E40599" w:rsidP="00E40599">
            <w:pPr>
              <w:widowControl/>
              <w:jc w:val="center"/>
              <w:rPr>
                <w:rFonts w:ascii="仿宋" w:eastAsia="仿宋" w:hAnsi="仿宋" w:cs="宋体"/>
                <w:color w:val="000000"/>
                <w:kern w:val="0"/>
                <w:szCs w:val="21"/>
              </w:rPr>
            </w:pPr>
            <w:r w:rsidRPr="00E40599">
              <w:rPr>
                <w:rFonts w:ascii="仿宋" w:eastAsia="仿宋" w:hAnsi="仿宋" w:cs="宋体" w:hint="eastAsia"/>
                <w:color w:val="000000"/>
                <w:kern w:val="0"/>
                <w:szCs w:val="21"/>
              </w:rPr>
              <w:t xml:space="preserve">　</w:t>
            </w:r>
          </w:p>
        </w:tc>
        <w:tc>
          <w:tcPr>
            <w:tcW w:w="4219" w:type="dxa"/>
            <w:tcBorders>
              <w:top w:val="nil"/>
              <w:left w:val="nil"/>
              <w:bottom w:val="single" w:sz="4" w:space="0" w:color="auto"/>
              <w:right w:val="single" w:sz="4" w:space="0" w:color="auto"/>
            </w:tcBorders>
            <w:shd w:val="clear" w:color="auto" w:fill="auto"/>
            <w:vAlign w:val="center"/>
            <w:hideMark/>
          </w:tcPr>
          <w:p w:rsidR="00E40599" w:rsidRPr="00E40599" w:rsidRDefault="00E40599" w:rsidP="00E40599">
            <w:pPr>
              <w:widowControl/>
              <w:jc w:val="center"/>
              <w:rPr>
                <w:rFonts w:ascii="仿宋" w:eastAsia="仿宋" w:hAnsi="仿宋" w:cs="宋体"/>
                <w:color w:val="000000"/>
                <w:kern w:val="0"/>
                <w:szCs w:val="21"/>
              </w:rPr>
            </w:pPr>
            <w:r w:rsidRPr="00E40599">
              <w:rPr>
                <w:rFonts w:ascii="仿宋" w:eastAsia="仿宋" w:hAnsi="仿宋" w:cs="宋体" w:hint="eastAsia"/>
                <w:color w:val="000000"/>
                <w:kern w:val="0"/>
                <w:szCs w:val="21"/>
              </w:rPr>
              <w:t xml:space="preserve">　</w:t>
            </w:r>
          </w:p>
        </w:tc>
        <w:tc>
          <w:tcPr>
            <w:tcW w:w="1996" w:type="dxa"/>
            <w:tcBorders>
              <w:top w:val="nil"/>
              <w:left w:val="nil"/>
              <w:bottom w:val="single" w:sz="4" w:space="0" w:color="auto"/>
              <w:right w:val="single" w:sz="4" w:space="0" w:color="auto"/>
            </w:tcBorders>
            <w:shd w:val="clear" w:color="auto" w:fill="auto"/>
            <w:vAlign w:val="center"/>
            <w:hideMark/>
          </w:tcPr>
          <w:p w:rsidR="00E40599" w:rsidRPr="00E40599" w:rsidRDefault="00E40599" w:rsidP="00E40599">
            <w:pPr>
              <w:widowControl/>
              <w:jc w:val="center"/>
              <w:rPr>
                <w:rFonts w:ascii="仿宋" w:eastAsia="仿宋" w:hAnsi="仿宋" w:cs="宋体"/>
                <w:color w:val="000000"/>
                <w:kern w:val="0"/>
                <w:szCs w:val="21"/>
              </w:rPr>
            </w:pPr>
            <w:r w:rsidRPr="00E40599">
              <w:rPr>
                <w:rFonts w:ascii="仿宋" w:eastAsia="仿宋" w:hAnsi="仿宋" w:cs="宋体" w:hint="eastAsia"/>
                <w:color w:val="000000"/>
                <w:kern w:val="0"/>
                <w:szCs w:val="21"/>
              </w:rPr>
              <w:t xml:space="preserve">　</w:t>
            </w:r>
          </w:p>
        </w:tc>
        <w:tc>
          <w:tcPr>
            <w:tcW w:w="1848" w:type="dxa"/>
            <w:tcBorders>
              <w:top w:val="nil"/>
              <w:left w:val="nil"/>
              <w:bottom w:val="single" w:sz="4" w:space="0" w:color="auto"/>
              <w:right w:val="single" w:sz="4" w:space="0" w:color="auto"/>
            </w:tcBorders>
            <w:shd w:val="clear" w:color="auto" w:fill="auto"/>
            <w:vAlign w:val="center"/>
            <w:hideMark/>
          </w:tcPr>
          <w:p w:rsidR="00E40599" w:rsidRPr="00E40599" w:rsidRDefault="00E40599" w:rsidP="00E40599">
            <w:pPr>
              <w:widowControl/>
              <w:jc w:val="center"/>
              <w:rPr>
                <w:rFonts w:ascii="仿宋" w:eastAsia="仿宋" w:hAnsi="仿宋" w:cs="宋体"/>
                <w:color w:val="000000"/>
                <w:kern w:val="0"/>
                <w:szCs w:val="21"/>
              </w:rPr>
            </w:pPr>
            <w:r w:rsidRPr="00E40599">
              <w:rPr>
                <w:rFonts w:ascii="仿宋" w:eastAsia="仿宋" w:hAnsi="仿宋" w:cs="宋体" w:hint="eastAsia"/>
                <w:color w:val="000000"/>
                <w:kern w:val="0"/>
                <w:szCs w:val="21"/>
              </w:rPr>
              <w:t xml:space="preserve">　</w:t>
            </w:r>
          </w:p>
        </w:tc>
        <w:tc>
          <w:tcPr>
            <w:tcW w:w="1848" w:type="dxa"/>
            <w:tcBorders>
              <w:top w:val="nil"/>
              <w:left w:val="nil"/>
              <w:bottom w:val="single" w:sz="4" w:space="0" w:color="auto"/>
              <w:right w:val="single" w:sz="4" w:space="0" w:color="auto"/>
            </w:tcBorders>
            <w:shd w:val="clear" w:color="auto" w:fill="auto"/>
            <w:noWrap/>
            <w:vAlign w:val="center"/>
            <w:hideMark/>
          </w:tcPr>
          <w:p w:rsidR="00E40599" w:rsidRPr="00E40599" w:rsidRDefault="00E40599" w:rsidP="00E40599">
            <w:pPr>
              <w:widowControl/>
              <w:jc w:val="left"/>
              <w:rPr>
                <w:rFonts w:ascii="宋体" w:eastAsia="宋体" w:hAnsi="宋体" w:cs="宋体"/>
                <w:color w:val="000000"/>
                <w:kern w:val="0"/>
                <w:sz w:val="22"/>
              </w:rPr>
            </w:pPr>
            <w:r w:rsidRPr="00E40599">
              <w:rPr>
                <w:rFonts w:ascii="宋体" w:eastAsia="宋体" w:hAnsi="宋体" w:cs="宋体" w:hint="eastAsia"/>
                <w:color w:val="000000"/>
                <w:kern w:val="0"/>
                <w:sz w:val="22"/>
              </w:rPr>
              <w:t xml:space="preserve">　</w:t>
            </w:r>
          </w:p>
        </w:tc>
        <w:tc>
          <w:tcPr>
            <w:tcW w:w="1386" w:type="dxa"/>
            <w:tcBorders>
              <w:top w:val="nil"/>
              <w:left w:val="nil"/>
              <w:bottom w:val="single" w:sz="4" w:space="0" w:color="auto"/>
              <w:right w:val="single" w:sz="4" w:space="0" w:color="auto"/>
            </w:tcBorders>
            <w:shd w:val="clear" w:color="auto" w:fill="auto"/>
            <w:noWrap/>
            <w:vAlign w:val="center"/>
            <w:hideMark/>
          </w:tcPr>
          <w:p w:rsidR="00E40599" w:rsidRPr="00E40599" w:rsidRDefault="00E40599" w:rsidP="00E40599">
            <w:pPr>
              <w:widowControl/>
              <w:jc w:val="left"/>
              <w:rPr>
                <w:rFonts w:ascii="宋体" w:eastAsia="宋体" w:hAnsi="宋体" w:cs="宋体"/>
                <w:color w:val="000000"/>
                <w:kern w:val="0"/>
                <w:sz w:val="22"/>
              </w:rPr>
            </w:pPr>
            <w:r w:rsidRPr="00E40599">
              <w:rPr>
                <w:rFonts w:ascii="宋体" w:eastAsia="宋体" w:hAnsi="宋体" w:cs="宋体" w:hint="eastAsia"/>
                <w:color w:val="000000"/>
                <w:kern w:val="0"/>
                <w:sz w:val="22"/>
              </w:rPr>
              <w:t xml:space="preserve">　</w:t>
            </w:r>
          </w:p>
        </w:tc>
      </w:tr>
      <w:tr w:rsidR="00E40599" w:rsidRPr="00E40599" w:rsidTr="00825D0C">
        <w:trPr>
          <w:trHeight w:val="7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40599" w:rsidRPr="00E40599" w:rsidRDefault="00E40599" w:rsidP="00E40599">
            <w:pPr>
              <w:widowControl/>
              <w:jc w:val="center"/>
              <w:rPr>
                <w:rFonts w:ascii="宋体" w:eastAsia="宋体" w:hAnsi="宋体" w:cs="宋体"/>
                <w:color w:val="000000"/>
                <w:kern w:val="0"/>
                <w:sz w:val="22"/>
              </w:rPr>
            </w:pPr>
            <w:r w:rsidRPr="00E40599">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40599" w:rsidRPr="00E40599" w:rsidRDefault="00E40599" w:rsidP="00E40599">
            <w:pPr>
              <w:widowControl/>
              <w:jc w:val="center"/>
              <w:rPr>
                <w:rFonts w:ascii="仿宋" w:eastAsia="仿宋" w:hAnsi="仿宋" w:cs="宋体"/>
                <w:color w:val="000000"/>
                <w:kern w:val="0"/>
                <w:szCs w:val="21"/>
              </w:rPr>
            </w:pPr>
            <w:r w:rsidRPr="00E40599">
              <w:rPr>
                <w:rFonts w:ascii="仿宋" w:eastAsia="仿宋" w:hAnsi="仿宋" w:cs="宋体" w:hint="eastAsia"/>
                <w:color w:val="000000"/>
                <w:kern w:val="0"/>
                <w:szCs w:val="21"/>
              </w:rPr>
              <w:t xml:space="preserve">　</w:t>
            </w:r>
          </w:p>
        </w:tc>
        <w:tc>
          <w:tcPr>
            <w:tcW w:w="4219" w:type="dxa"/>
            <w:tcBorders>
              <w:top w:val="nil"/>
              <w:left w:val="nil"/>
              <w:bottom w:val="single" w:sz="4" w:space="0" w:color="auto"/>
              <w:right w:val="single" w:sz="4" w:space="0" w:color="auto"/>
            </w:tcBorders>
            <w:shd w:val="clear" w:color="auto" w:fill="auto"/>
            <w:vAlign w:val="center"/>
            <w:hideMark/>
          </w:tcPr>
          <w:p w:rsidR="00E40599" w:rsidRPr="00E40599" w:rsidRDefault="00E40599" w:rsidP="00E40599">
            <w:pPr>
              <w:widowControl/>
              <w:jc w:val="center"/>
              <w:rPr>
                <w:rFonts w:ascii="仿宋" w:eastAsia="仿宋" w:hAnsi="仿宋" w:cs="宋体"/>
                <w:color w:val="000000"/>
                <w:kern w:val="0"/>
                <w:szCs w:val="21"/>
              </w:rPr>
            </w:pPr>
            <w:r w:rsidRPr="00E40599">
              <w:rPr>
                <w:rFonts w:ascii="仿宋" w:eastAsia="仿宋" w:hAnsi="仿宋" w:cs="宋体" w:hint="eastAsia"/>
                <w:color w:val="000000"/>
                <w:kern w:val="0"/>
                <w:szCs w:val="21"/>
              </w:rPr>
              <w:t xml:space="preserve">　</w:t>
            </w:r>
          </w:p>
        </w:tc>
        <w:tc>
          <w:tcPr>
            <w:tcW w:w="1996" w:type="dxa"/>
            <w:tcBorders>
              <w:top w:val="nil"/>
              <w:left w:val="nil"/>
              <w:bottom w:val="single" w:sz="4" w:space="0" w:color="auto"/>
              <w:right w:val="single" w:sz="4" w:space="0" w:color="auto"/>
            </w:tcBorders>
            <w:shd w:val="clear" w:color="auto" w:fill="auto"/>
            <w:vAlign w:val="center"/>
            <w:hideMark/>
          </w:tcPr>
          <w:p w:rsidR="00E40599" w:rsidRPr="00E40599" w:rsidRDefault="00E40599" w:rsidP="00E40599">
            <w:pPr>
              <w:widowControl/>
              <w:jc w:val="center"/>
              <w:rPr>
                <w:rFonts w:ascii="仿宋" w:eastAsia="仿宋" w:hAnsi="仿宋" w:cs="宋体"/>
                <w:color w:val="000000"/>
                <w:kern w:val="0"/>
                <w:szCs w:val="21"/>
              </w:rPr>
            </w:pPr>
            <w:r w:rsidRPr="00E40599">
              <w:rPr>
                <w:rFonts w:ascii="仿宋" w:eastAsia="仿宋" w:hAnsi="仿宋" w:cs="宋体" w:hint="eastAsia"/>
                <w:color w:val="000000"/>
                <w:kern w:val="0"/>
                <w:szCs w:val="21"/>
              </w:rPr>
              <w:t xml:space="preserve">　</w:t>
            </w:r>
          </w:p>
        </w:tc>
        <w:tc>
          <w:tcPr>
            <w:tcW w:w="1848" w:type="dxa"/>
            <w:tcBorders>
              <w:top w:val="nil"/>
              <w:left w:val="nil"/>
              <w:bottom w:val="single" w:sz="4" w:space="0" w:color="auto"/>
              <w:right w:val="single" w:sz="4" w:space="0" w:color="auto"/>
            </w:tcBorders>
            <w:shd w:val="clear" w:color="auto" w:fill="auto"/>
            <w:vAlign w:val="center"/>
            <w:hideMark/>
          </w:tcPr>
          <w:p w:rsidR="00E40599" w:rsidRPr="00E40599" w:rsidRDefault="00E40599" w:rsidP="00E40599">
            <w:pPr>
              <w:widowControl/>
              <w:jc w:val="center"/>
              <w:rPr>
                <w:rFonts w:ascii="仿宋" w:eastAsia="仿宋" w:hAnsi="仿宋" w:cs="宋体"/>
                <w:color w:val="000000"/>
                <w:kern w:val="0"/>
                <w:szCs w:val="21"/>
              </w:rPr>
            </w:pPr>
            <w:r w:rsidRPr="00E40599">
              <w:rPr>
                <w:rFonts w:ascii="仿宋" w:eastAsia="仿宋" w:hAnsi="仿宋" w:cs="宋体" w:hint="eastAsia"/>
                <w:color w:val="000000"/>
                <w:kern w:val="0"/>
                <w:szCs w:val="21"/>
              </w:rPr>
              <w:t xml:space="preserve">　</w:t>
            </w:r>
          </w:p>
        </w:tc>
        <w:tc>
          <w:tcPr>
            <w:tcW w:w="1848" w:type="dxa"/>
            <w:tcBorders>
              <w:top w:val="nil"/>
              <w:left w:val="nil"/>
              <w:bottom w:val="single" w:sz="4" w:space="0" w:color="auto"/>
              <w:right w:val="single" w:sz="4" w:space="0" w:color="auto"/>
            </w:tcBorders>
            <w:shd w:val="clear" w:color="auto" w:fill="auto"/>
            <w:noWrap/>
            <w:vAlign w:val="center"/>
            <w:hideMark/>
          </w:tcPr>
          <w:p w:rsidR="00E40599" w:rsidRPr="00E40599" w:rsidRDefault="00E40599" w:rsidP="00E40599">
            <w:pPr>
              <w:widowControl/>
              <w:jc w:val="left"/>
              <w:rPr>
                <w:rFonts w:ascii="宋体" w:eastAsia="宋体" w:hAnsi="宋体" w:cs="宋体"/>
                <w:color w:val="000000"/>
                <w:kern w:val="0"/>
                <w:sz w:val="22"/>
              </w:rPr>
            </w:pPr>
            <w:r w:rsidRPr="00E40599">
              <w:rPr>
                <w:rFonts w:ascii="宋体" w:eastAsia="宋体" w:hAnsi="宋体" w:cs="宋体" w:hint="eastAsia"/>
                <w:color w:val="000000"/>
                <w:kern w:val="0"/>
                <w:sz w:val="22"/>
              </w:rPr>
              <w:t xml:space="preserve">　</w:t>
            </w:r>
          </w:p>
        </w:tc>
        <w:tc>
          <w:tcPr>
            <w:tcW w:w="1386" w:type="dxa"/>
            <w:tcBorders>
              <w:top w:val="nil"/>
              <w:left w:val="nil"/>
              <w:bottom w:val="single" w:sz="4" w:space="0" w:color="auto"/>
              <w:right w:val="single" w:sz="4" w:space="0" w:color="auto"/>
            </w:tcBorders>
            <w:shd w:val="clear" w:color="auto" w:fill="auto"/>
            <w:noWrap/>
            <w:vAlign w:val="center"/>
            <w:hideMark/>
          </w:tcPr>
          <w:p w:rsidR="00E40599" w:rsidRPr="00E40599" w:rsidRDefault="00E40599" w:rsidP="00E40599">
            <w:pPr>
              <w:widowControl/>
              <w:jc w:val="left"/>
              <w:rPr>
                <w:rFonts w:ascii="宋体" w:eastAsia="宋体" w:hAnsi="宋体" w:cs="宋体"/>
                <w:color w:val="000000"/>
                <w:kern w:val="0"/>
                <w:sz w:val="22"/>
              </w:rPr>
            </w:pPr>
            <w:r w:rsidRPr="00E40599">
              <w:rPr>
                <w:rFonts w:ascii="宋体" w:eastAsia="宋体" w:hAnsi="宋体" w:cs="宋体" w:hint="eastAsia"/>
                <w:color w:val="000000"/>
                <w:kern w:val="0"/>
                <w:sz w:val="22"/>
              </w:rPr>
              <w:t xml:space="preserve">　</w:t>
            </w:r>
          </w:p>
        </w:tc>
      </w:tr>
      <w:tr w:rsidR="00E40599" w:rsidRPr="00E40599" w:rsidTr="00825D0C">
        <w:trPr>
          <w:trHeight w:val="7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40599" w:rsidRPr="00E40599" w:rsidRDefault="00E40599" w:rsidP="00E40599">
            <w:pPr>
              <w:widowControl/>
              <w:jc w:val="left"/>
              <w:rPr>
                <w:rFonts w:ascii="宋体" w:eastAsia="宋体" w:hAnsi="宋体" w:cs="宋体"/>
                <w:color w:val="000000"/>
                <w:kern w:val="0"/>
                <w:sz w:val="22"/>
              </w:rPr>
            </w:pPr>
            <w:r w:rsidRPr="00E40599">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40599" w:rsidRPr="00E40599" w:rsidRDefault="00E40599" w:rsidP="00E40599">
            <w:pPr>
              <w:widowControl/>
              <w:jc w:val="left"/>
              <w:rPr>
                <w:rFonts w:ascii="宋体" w:eastAsia="宋体" w:hAnsi="宋体" w:cs="宋体"/>
                <w:color w:val="000000"/>
                <w:kern w:val="0"/>
                <w:sz w:val="22"/>
              </w:rPr>
            </w:pPr>
            <w:r w:rsidRPr="00E40599">
              <w:rPr>
                <w:rFonts w:ascii="宋体" w:eastAsia="宋体" w:hAnsi="宋体" w:cs="宋体" w:hint="eastAsia"/>
                <w:color w:val="000000"/>
                <w:kern w:val="0"/>
                <w:sz w:val="22"/>
              </w:rPr>
              <w:t xml:space="preserve">　</w:t>
            </w:r>
          </w:p>
        </w:tc>
        <w:tc>
          <w:tcPr>
            <w:tcW w:w="4219" w:type="dxa"/>
            <w:tcBorders>
              <w:top w:val="nil"/>
              <w:left w:val="nil"/>
              <w:bottom w:val="single" w:sz="4" w:space="0" w:color="auto"/>
              <w:right w:val="single" w:sz="4" w:space="0" w:color="auto"/>
            </w:tcBorders>
            <w:shd w:val="clear" w:color="auto" w:fill="auto"/>
            <w:noWrap/>
            <w:vAlign w:val="center"/>
            <w:hideMark/>
          </w:tcPr>
          <w:p w:rsidR="00E40599" w:rsidRPr="00E40599" w:rsidRDefault="00E40599" w:rsidP="00E40599">
            <w:pPr>
              <w:widowControl/>
              <w:jc w:val="left"/>
              <w:rPr>
                <w:rFonts w:ascii="宋体" w:eastAsia="宋体" w:hAnsi="宋体" w:cs="宋体"/>
                <w:color w:val="000000"/>
                <w:kern w:val="0"/>
                <w:sz w:val="22"/>
              </w:rPr>
            </w:pPr>
            <w:r w:rsidRPr="00E40599">
              <w:rPr>
                <w:rFonts w:ascii="宋体" w:eastAsia="宋体" w:hAnsi="宋体" w:cs="宋体" w:hint="eastAsia"/>
                <w:color w:val="000000"/>
                <w:kern w:val="0"/>
                <w:sz w:val="22"/>
              </w:rPr>
              <w:t xml:space="preserve">　</w:t>
            </w:r>
          </w:p>
        </w:tc>
        <w:tc>
          <w:tcPr>
            <w:tcW w:w="1996" w:type="dxa"/>
            <w:tcBorders>
              <w:top w:val="nil"/>
              <w:left w:val="nil"/>
              <w:bottom w:val="single" w:sz="4" w:space="0" w:color="auto"/>
              <w:right w:val="single" w:sz="4" w:space="0" w:color="auto"/>
            </w:tcBorders>
            <w:shd w:val="clear" w:color="auto" w:fill="auto"/>
            <w:noWrap/>
            <w:vAlign w:val="center"/>
            <w:hideMark/>
          </w:tcPr>
          <w:p w:rsidR="00E40599" w:rsidRPr="00E40599" w:rsidRDefault="00E40599" w:rsidP="00E40599">
            <w:pPr>
              <w:widowControl/>
              <w:jc w:val="left"/>
              <w:rPr>
                <w:rFonts w:ascii="宋体" w:eastAsia="宋体" w:hAnsi="宋体" w:cs="宋体"/>
                <w:color w:val="000000"/>
                <w:kern w:val="0"/>
                <w:sz w:val="22"/>
              </w:rPr>
            </w:pPr>
            <w:r w:rsidRPr="00E40599">
              <w:rPr>
                <w:rFonts w:ascii="宋体" w:eastAsia="宋体" w:hAnsi="宋体" w:cs="宋体" w:hint="eastAsia"/>
                <w:color w:val="000000"/>
                <w:kern w:val="0"/>
                <w:sz w:val="22"/>
              </w:rPr>
              <w:t xml:space="preserve">　</w:t>
            </w:r>
          </w:p>
        </w:tc>
        <w:tc>
          <w:tcPr>
            <w:tcW w:w="1848" w:type="dxa"/>
            <w:tcBorders>
              <w:top w:val="nil"/>
              <w:left w:val="nil"/>
              <w:bottom w:val="single" w:sz="4" w:space="0" w:color="auto"/>
              <w:right w:val="single" w:sz="4" w:space="0" w:color="auto"/>
            </w:tcBorders>
            <w:shd w:val="clear" w:color="auto" w:fill="auto"/>
            <w:noWrap/>
            <w:vAlign w:val="center"/>
            <w:hideMark/>
          </w:tcPr>
          <w:p w:rsidR="00E40599" w:rsidRPr="00E40599" w:rsidRDefault="00E40599" w:rsidP="00E40599">
            <w:pPr>
              <w:widowControl/>
              <w:jc w:val="left"/>
              <w:rPr>
                <w:rFonts w:ascii="宋体" w:eastAsia="宋体" w:hAnsi="宋体" w:cs="宋体"/>
                <w:color w:val="000000"/>
                <w:kern w:val="0"/>
                <w:sz w:val="22"/>
              </w:rPr>
            </w:pPr>
            <w:r w:rsidRPr="00E40599">
              <w:rPr>
                <w:rFonts w:ascii="宋体" w:eastAsia="宋体" w:hAnsi="宋体" w:cs="宋体" w:hint="eastAsia"/>
                <w:color w:val="000000"/>
                <w:kern w:val="0"/>
                <w:sz w:val="22"/>
              </w:rPr>
              <w:t xml:space="preserve">　</w:t>
            </w:r>
          </w:p>
        </w:tc>
        <w:tc>
          <w:tcPr>
            <w:tcW w:w="1848" w:type="dxa"/>
            <w:tcBorders>
              <w:top w:val="nil"/>
              <w:left w:val="nil"/>
              <w:bottom w:val="single" w:sz="4" w:space="0" w:color="auto"/>
              <w:right w:val="single" w:sz="4" w:space="0" w:color="auto"/>
            </w:tcBorders>
            <w:shd w:val="clear" w:color="auto" w:fill="auto"/>
            <w:noWrap/>
            <w:vAlign w:val="center"/>
            <w:hideMark/>
          </w:tcPr>
          <w:p w:rsidR="00E40599" w:rsidRPr="00E40599" w:rsidRDefault="00E40599" w:rsidP="00E40599">
            <w:pPr>
              <w:widowControl/>
              <w:jc w:val="left"/>
              <w:rPr>
                <w:rFonts w:ascii="宋体" w:eastAsia="宋体" w:hAnsi="宋体" w:cs="宋体"/>
                <w:color w:val="000000"/>
                <w:kern w:val="0"/>
                <w:sz w:val="22"/>
              </w:rPr>
            </w:pPr>
            <w:r w:rsidRPr="00E40599">
              <w:rPr>
                <w:rFonts w:ascii="宋体" w:eastAsia="宋体" w:hAnsi="宋体" w:cs="宋体" w:hint="eastAsia"/>
                <w:color w:val="000000"/>
                <w:kern w:val="0"/>
                <w:sz w:val="22"/>
              </w:rPr>
              <w:t xml:space="preserve">　</w:t>
            </w:r>
          </w:p>
        </w:tc>
        <w:tc>
          <w:tcPr>
            <w:tcW w:w="1386" w:type="dxa"/>
            <w:tcBorders>
              <w:top w:val="nil"/>
              <w:left w:val="nil"/>
              <w:bottom w:val="single" w:sz="4" w:space="0" w:color="auto"/>
              <w:right w:val="single" w:sz="4" w:space="0" w:color="auto"/>
            </w:tcBorders>
            <w:shd w:val="clear" w:color="auto" w:fill="auto"/>
            <w:noWrap/>
            <w:vAlign w:val="center"/>
            <w:hideMark/>
          </w:tcPr>
          <w:p w:rsidR="00E40599" w:rsidRPr="00E40599" w:rsidRDefault="00E40599" w:rsidP="00E40599">
            <w:pPr>
              <w:widowControl/>
              <w:jc w:val="left"/>
              <w:rPr>
                <w:rFonts w:ascii="宋体" w:eastAsia="宋体" w:hAnsi="宋体" w:cs="宋体"/>
                <w:color w:val="000000"/>
                <w:kern w:val="0"/>
                <w:sz w:val="22"/>
              </w:rPr>
            </w:pPr>
            <w:r w:rsidRPr="00E40599">
              <w:rPr>
                <w:rFonts w:ascii="宋体" w:eastAsia="宋体" w:hAnsi="宋体" w:cs="宋体" w:hint="eastAsia"/>
                <w:color w:val="000000"/>
                <w:kern w:val="0"/>
                <w:sz w:val="22"/>
              </w:rPr>
              <w:t xml:space="preserve">　</w:t>
            </w:r>
          </w:p>
        </w:tc>
      </w:tr>
      <w:tr w:rsidR="00E40599" w:rsidRPr="00E40599" w:rsidTr="00825D0C">
        <w:trPr>
          <w:trHeight w:val="7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40599" w:rsidRPr="00E40599" w:rsidRDefault="00E40599" w:rsidP="00E40599">
            <w:pPr>
              <w:widowControl/>
              <w:jc w:val="left"/>
              <w:rPr>
                <w:rFonts w:ascii="宋体" w:eastAsia="宋体" w:hAnsi="宋体" w:cs="宋体"/>
                <w:color w:val="000000"/>
                <w:kern w:val="0"/>
                <w:sz w:val="22"/>
              </w:rPr>
            </w:pPr>
            <w:r w:rsidRPr="00E40599">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E40599" w:rsidRPr="00E40599" w:rsidRDefault="00E40599" w:rsidP="00E40599">
            <w:pPr>
              <w:widowControl/>
              <w:jc w:val="left"/>
              <w:rPr>
                <w:rFonts w:ascii="宋体" w:eastAsia="宋体" w:hAnsi="宋体" w:cs="宋体"/>
                <w:color w:val="000000"/>
                <w:kern w:val="0"/>
                <w:sz w:val="22"/>
              </w:rPr>
            </w:pPr>
            <w:r w:rsidRPr="00E40599">
              <w:rPr>
                <w:rFonts w:ascii="宋体" w:eastAsia="宋体" w:hAnsi="宋体" w:cs="宋体" w:hint="eastAsia"/>
                <w:color w:val="000000"/>
                <w:kern w:val="0"/>
                <w:sz w:val="22"/>
              </w:rPr>
              <w:t xml:space="preserve">　</w:t>
            </w:r>
          </w:p>
        </w:tc>
        <w:tc>
          <w:tcPr>
            <w:tcW w:w="4219" w:type="dxa"/>
            <w:tcBorders>
              <w:top w:val="nil"/>
              <w:left w:val="nil"/>
              <w:bottom w:val="single" w:sz="4" w:space="0" w:color="auto"/>
              <w:right w:val="single" w:sz="4" w:space="0" w:color="auto"/>
            </w:tcBorders>
            <w:shd w:val="clear" w:color="auto" w:fill="auto"/>
            <w:noWrap/>
            <w:vAlign w:val="center"/>
            <w:hideMark/>
          </w:tcPr>
          <w:p w:rsidR="00E40599" w:rsidRPr="00E40599" w:rsidRDefault="00E40599" w:rsidP="00E40599">
            <w:pPr>
              <w:widowControl/>
              <w:jc w:val="left"/>
              <w:rPr>
                <w:rFonts w:ascii="宋体" w:eastAsia="宋体" w:hAnsi="宋体" w:cs="宋体"/>
                <w:color w:val="000000"/>
                <w:kern w:val="0"/>
                <w:sz w:val="22"/>
              </w:rPr>
            </w:pPr>
            <w:r w:rsidRPr="00E40599">
              <w:rPr>
                <w:rFonts w:ascii="宋体" w:eastAsia="宋体" w:hAnsi="宋体" w:cs="宋体" w:hint="eastAsia"/>
                <w:color w:val="000000"/>
                <w:kern w:val="0"/>
                <w:sz w:val="22"/>
              </w:rPr>
              <w:t xml:space="preserve">　</w:t>
            </w:r>
          </w:p>
        </w:tc>
        <w:tc>
          <w:tcPr>
            <w:tcW w:w="1996" w:type="dxa"/>
            <w:tcBorders>
              <w:top w:val="nil"/>
              <w:left w:val="nil"/>
              <w:bottom w:val="single" w:sz="4" w:space="0" w:color="auto"/>
              <w:right w:val="single" w:sz="4" w:space="0" w:color="auto"/>
            </w:tcBorders>
            <w:shd w:val="clear" w:color="auto" w:fill="auto"/>
            <w:noWrap/>
            <w:vAlign w:val="center"/>
            <w:hideMark/>
          </w:tcPr>
          <w:p w:rsidR="00E40599" w:rsidRPr="00E40599" w:rsidRDefault="00E40599" w:rsidP="00E40599">
            <w:pPr>
              <w:widowControl/>
              <w:jc w:val="left"/>
              <w:rPr>
                <w:rFonts w:ascii="宋体" w:eastAsia="宋体" w:hAnsi="宋体" w:cs="宋体"/>
                <w:color w:val="000000"/>
                <w:kern w:val="0"/>
                <w:sz w:val="22"/>
              </w:rPr>
            </w:pPr>
            <w:r w:rsidRPr="00E40599">
              <w:rPr>
                <w:rFonts w:ascii="宋体" w:eastAsia="宋体" w:hAnsi="宋体" w:cs="宋体" w:hint="eastAsia"/>
                <w:color w:val="000000"/>
                <w:kern w:val="0"/>
                <w:sz w:val="22"/>
              </w:rPr>
              <w:t xml:space="preserve">　</w:t>
            </w:r>
          </w:p>
        </w:tc>
        <w:tc>
          <w:tcPr>
            <w:tcW w:w="1848" w:type="dxa"/>
            <w:tcBorders>
              <w:top w:val="nil"/>
              <w:left w:val="nil"/>
              <w:bottom w:val="single" w:sz="4" w:space="0" w:color="auto"/>
              <w:right w:val="single" w:sz="4" w:space="0" w:color="auto"/>
            </w:tcBorders>
            <w:shd w:val="clear" w:color="auto" w:fill="auto"/>
            <w:noWrap/>
            <w:vAlign w:val="center"/>
            <w:hideMark/>
          </w:tcPr>
          <w:p w:rsidR="00E40599" w:rsidRPr="00E40599" w:rsidRDefault="00E40599" w:rsidP="00E40599">
            <w:pPr>
              <w:widowControl/>
              <w:jc w:val="left"/>
              <w:rPr>
                <w:rFonts w:ascii="宋体" w:eastAsia="宋体" w:hAnsi="宋体" w:cs="宋体"/>
                <w:color w:val="000000"/>
                <w:kern w:val="0"/>
                <w:sz w:val="22"/>
              </w:rPr>
            </w:pPr>
            <w:r w:rsidRPr="00E40599">
              <w:rPr>
                <w:rFonts w:ascii="宋体" w:eastAsia="宋体" w:hAnsi="宋体" w:cs="宋体" w:hint="eastAsia"/>
                <w:color w:val="000000"/>
                <w:kern w:val="0"/>
                <w:sz w:val="22"/>
              </w:rPr>
              <w:t xml:space="preserve">　</w:t>
            </w:r>
          </w:p>
        </w:tc>
        <w:tc>
          <w:tcPr>
            <w:tcW w:w="1848" w:type="dxa"/>
            <w:tcBorders>
              <w:top w:val="nil"/>
              <w:left w:val="nil"/>
              <w:bottom w:val="single" w:sz="4" w:space="0" w:color="auto"/>
              <w:right w:val="single" w:sz="4" w:space="0" w:color="auto"/>
            </w:tcBorders>
            <w:shd w:val="clear" w:color="auto" w:fill="auto"/>
            <w:noWrap/>
            <w:vAlign w:val="center"/>
            <w:hideMark/>
          </w:tcPr>
          <w:p w:rsidR="00E40599" w:rsidRPr="00E40599" w:rsidRDefault="00E40599" w:rsidP="00E40599">
            <w:pPr>
              <w:widowControl/>
              <w:jc w:val="left"/>
              <w:rPr>
                <w:rFonts w:ascii="宋体" w:eastAsia="宋体" w:hAnsi="宋体" w:cs="宋体"/>
                <w:color w:val="000000"/>
                <w:kern w:val="0"/>
                <w:sz w:val="22"/>
              </w:rPr>
            </w:pPr>
            <w:r w:rsidRPr="00E40599">
              <w:rPr>
                <w:rFonts w:ascii="宋体" w:eastAsia="宋体" w:hAnsi="宋体" w:cs="宋体" w:hint="eastAsia"/>
                <w:color w:val="000000"/>
                <w:kern w:val="0"/>
                <w:sz w:val="22"/>
              </w:rPr>
              <w:t xml:space="preserve">　</w:t>
            </w:r>
          </w:p>
        </w:tc>
        <w:tc>
          <w:tcPr>
            <w:tcW w:w="1386" w:type="dxa"/>
            <w:tcBorders>
              <w:top w:val="nil"/>
              <w:left w:val="nil"/>
              <w:bottom w:val="single" w:sz="4" w:space="0" w:color="auto"/>
              <w:right w:val="single" w:sz="4" w:space="0" w:color="auto"/>
            </w:tcBorders>
            <w:shd w:val="clear" w:color="auto" w:fill="auto"/>
            <w:noWrap/>
            <w:vAlign w:val="center"/>
            <w:hideMark/>
          </w:tcPr>
          <w:p w:rsidR="00E40599" w:rsidRPr="00E40599" w:rsidRDefault="00E40599" w:rsidP="00E40599">
            <w:pPr>
              <w:widowControl/>
              <w:jc w:val="left"/>
              <w:rPr>
                <w:rFonts w:ascii="宋体" w:eastAsia="宋体" w:hAnsi="宋体" w:cs="宋体"/>
                <w:color w:val="000000"/>
                <w:kern w:val="0"/>
                <w:sz w:val="22"/>
              </w:rPr>
            </w:pPr>
            <w:r w:rsidRPr="00E40599">
              <w:rPr>
                <w:rFonts w:ascii="宋体" w:eastAsia="宋体" w:hAnsi="宋体" w:cs="宋体" w:hint="eastAsia"/>
                <w:color w:val="000000"/>
                <w:kern w:val="0"/>
                <w:sz w:val="22"/>
              </w:rPr>
              <w:t xml:space="preserve">　</w:t>
            </w:r>
          </w:p>
        </w:tc>
      </w:tr>
      <w:tr w:rsidR="004A5A3F" w:rsidRPr="00E40599" w:rsidTr="00825D0C">
        <w:trPr>
          <w:trHeight w:val="7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4A5A3F" w:rsidRPr="00E40599" w:rsidRDefault="004A5A3F" w:rsidP="00E40599">
            <w:pPr>
              <w:widowControl/>
              <w:jc w:val="left"/>
              <w:rPr>
                <w:rFonts w:ascii="宋体" w:eastAsia="宋体" w:hAnsi="宋体" w:cs="宋体"/>
                <w:color w:val="000000"/>
                <w:kern w:val="0"/>
                <w:sz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4A5A3F" w:rsidRPr="00E40599" w:rsidRDefault="004A5A3F" w:rsidP="00E40599">
            <w:pPr>
              <w:widowControl/>
              <w:jc w:val="left"/>
              <w:rPr>
                <w:rFonts w:ascii="宋体" w:eastAsia="宋体" w:hAnsi="宋体" w:cs="宋体"/>
                <w:color w:val="000000"/>
                <w:kern w:val="0"/>
                <w:sz w:val="22"/>
              </w:rPr>
            </w:pPr>
          </w:p>
        </w:tc>
        <w:tc>
          <w:tcPr>
            <w:tcW w:w="4219" w:type="dxa"/>
            <w:tcBorders>
              <w:top w:val="nil"/>
              <w:left w:val="nil"/>
              <w:bottom w:val="single" w:sz="4" w:space="0" w:color="auto"/>
              <w:right w:val="single" w:sz="4" w:space="0" w:color="auto"/>
            </w:tcBorders>
            <w:shd w:val="clear" w:color="auto" w:fill="auto"/>
            <w:noWrap/>
            <w:vAlign w:val="center"/>
            <w:hideMark/>
          </w:tcPr>
          <w:p w:rsidR="004A5A3F" w:rsidRPr="00E40599" w:rsidRDefault="004A5A3F" w:rsidP="00E40599">
            <w:pPr>
              <w:widowControl/>
              <w:jc w:val="left"/>
              <w:rPr>
                <w:rFonts w:ascii="宋体" w:eastAsia="宋体" w:hAnsi="宋体" w:cs="宋体"/>
                <w:color w:val="000000"/>
                <w:kern w:val="0"/>
                <w:sz w:val="22"/>
              </w:rPr>
            </w:pPr>
          </w:p>
        </w:tc>
        <w:tc>
          <w:tcPr>
            <w:tcW w:w="1996" w:type="dxa"/>
            <w:tcBorders>
              <w:top w:val="nil"/>
              <w:left w:val="nil"/>
              <w:bottom w:val="single" w:sz="4" w:space="0" w:color="auto"/>
              <w:right w:val="single" w:sz="4" w:space="0" w:color="auto"/>
            </w:tcBorders>
            <w:shd w:val="clear" w:color="auto" w:fill="auto"/>
            <w:noWrap/>
            <w:vAlign w:val="center"/>
            <w:hideMark/>
          </w:tcPr>
          <w:p w:rsidR="004A5A3F" w:rsidRPr="00E40599" w:rsidRDefault="004A5A3F" w:rsidP="00E40599">
            <w:pPr>
              <w:widowControl/>
              <w:jc w:val="left"/>
              <w:rPr>
                <w:rFonts w:ascii="宋体" w:eastAsia="宋体" w:hAnsi="宋体" w:cs="宋体"/>
                <w:color w:val="000000"/>
                <w:kern w:val="0"/>
                <w:sz w:val="22"/>
              </w:rPr>
            </w:pPr>
          </w:p>
        </w:tc>
        <w:tc>
          <w:tcPr>
            <w:tcW w:w="1848" w:type="dxa"/>
            <w:tcBorders>
              <w:top w:val="nil"/>
              <w:left w:val="nil"/>
              <w:bottom w:val="single" w:sz="4" w:space="0" w:color="auto"/>
              <w:right w:val="single" w:sz="4" w:space="0" w:color="auto"/>
            </w:tcBorders>
            <w:shd w:val="clear" w:color="auto" w:fill="auto"/>
            <w:noWrap/>
            <w:vAlign w:val="center"/>
            <w:hideMark/>
          </w:tcPr>
          <w:p w:rsidR="004A5A3F" w:rsidRPr="00E40599" w:rsidRDefault="004A5A3F" w:rsidP="00E40599">
            <w:pPr>
              <w:widowControl/>
              <w:jc w:val="left"/>
              <w:rPr>
                <w:rFonts w:ascii="宋体" w:eastAsia="宋体" w:hAnsi="宋体" w:cs="宋体"/>
                <w:color w:val="000000"/>
                <w:kern w:val="0"/>
                <w:sz w:val="22"/>
              </w:rPr>
            </w:pPr>
          </w:p>
        </w:tc>
        <w:tc>
          <w:tcPr>
            <w:tcW w:w="1848" w:type="dxa"/>
            <w:tcBorders>
              <w:top w:val="nil"/>
              <w:left w:val="nil"/>
              <w:bottom w:val="single" w:sz="4" w:space="0" w:color="auto"/>
              <w:right w:val="single" w:sz="4" w:space="0" w:color="auto"/>
            </w:tcBorders>
            <w:shd w:val="clear" w:color="auto" w:fill="auto"/>
            <w:noWrap/>
            <w:vAlign w:val="center"/>
            <w:hideMark/>
          </w:tcPr>
          <w:p w:rsidR="004A5A3F" w:rsidRPr="00E40599" w:rsidRDefault="004A5A3F" w:rsidP="00E40599">
            <w:pPr>
              <w:widowControl/>
              <w:jc w:val="left"/>
              <w:rPr>
                <w:rFonts w:ascii="宋体" w:eastAsia="宋体" w:hAnsi="宋体" w:cs="宋体"/>
                <w:color w:val="000000"/>
                <w:kern w:val="0"/>
                <w:sz w:val="22"/>
              </w:rPr>
            </w:pPr>
          </w:p>
        </w:tc>
        <w:tc>
          <w:tcPr>
            <w:tcW w:w="1386" w:type="dxa"/>
            <w:tcBorders>
              <w:top w:val="nil"/>
              <w:left w:val="nil"/>
              <w:bottom w:val="single" w:sz="4" w:space="0" w:color="auto"/>
              <w:right w:val="single" w:sz="4" w:space="0" w:color="auto"/>
            </w:tcBorders>
            <w:shd w:val="clear" w:color="auto" w:fill="auto"/>
            <w:noWrap/>
            <w:vAlign w:val="center"/>
            <w:hideMark/>
          </w:tcPr>
          <w:p w:rsidR="004A5A3F" w:rsidRPr="00E40599" w:rsidRDefault="004A5A3F" w:rsidP="00E40599">
            <w:pPr>
              <w:widowControl/>
              <w:jc w:val="left"/>
              <w:rPr>
                <w:rFonts w:ascii="宋体" w:eastAsia="宋体" w:hAnsi="宋体" w:cs="宋体"/>
                <w:color w:val="000000"/>
                <w:kern w:val="0"/>
                <w:sz w:val="22"/>
              </w:rPr>
            </w:pPr>
          </w:p>
        </w:tc>
      </w:tr>
      <w:tr w:rsidR="00072AFF" w:rsidRPr="00E40599" w:rsidTr="004A5A3F">
        <w:trPr>
          <w:trHeight w:val="63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072AFF" w:rsidRPr="00E40599" w:rsidRDefault="00072AFF" w:rsidP="00E40599">
            <w:pPr>
              <w:widowControl/>
              <w:jc w:val="left"/>
              <w:rPr>
                <w:rFonts w:ascii="宋体" w:eastAsia="宋体" w:hAnsi="宋体" w:cs="宋体"/>
                <w:color w:val="000000"/>
                <w:kern w:val="0"/>
                <w:sz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072AFF" w:rsidRPr="00E40599" w:rsidRDefault="00072AFF" w:rsidP="00E40599">
            <w:pPr>
              <w:widowControl/>
              <w:jc w:val="left"/>
              <w:rPr>
                <w:rFonts w:ascii="宋体" w:eastAsia="宋体" w:hAnsi="宋体" w:cs="宋体"/>
                <w:color w:val="000000"/>
                <w:kern w:val="0"/>
                <w:sz w:val="22"/>
              </w:rPr>
            </w:pPr>
          </w:p>
        </w:tc>
        <w:tc>
          <w:tcPr>
            <w:tcW w:w="4219" w:type="dxa"/>
            <w:tcBorders>
              <w:top w:val="nil"/>
              <w:left w:val="nil"/>
              <w:bottom w:val="single" w:sz="4" w:space="0" w:color="auto"/>
              <w:right w:val="single" w:sz="4" w:space="0" w:color="auto"/>
            </w:tcBorders>
            <w:shd w:val="clear" w:color="auto" w:fill="auto"/>
            <w:noWrap/>
            <w:vAlign w:val="center"/>
            <w:hideMark/>
          </w:tcPr>
          <w:p w:rsidR="00072AFF" w:rsidRPr="00E40599" w:rsidRDefault="00072AFF" w:rsidP="00E40599">
            <w:pPr>
              <w:widowControl/>
              <w:jc w:val="left"/>
              <w:rPr>
                <w:rFonts w:ascii="宋体" w:eastAsia="宋体" w:hAnsi="宋体" w:cs="宋体"/>
                <w:color w:val="000000"/>
                <w:kern w:val="0"/>
                <w:sz w:val="22"/>
              </w:rPr>
            </w:pPr>
          </w:p>
        </w:tc>
        <w:tc>
          <w:tcPr>
            <w:tcW w:w="1996" w:type="dxa"/>
            <w:tcBorders>
              <w:top w:val="nil"/>
              <w:left w:val="nil"/>
              <w:bottom w:val="single" w:sz="4" w:space="0" w:color="auto"/>
              <w:right w:val="single" w:sz="4" w:space="0" w:color="auto"/>
            </w:tcBorders>
            <w:shd w:val="clear" w:color="auto" w:fill="auto"/>
            <w:noWrap/>
            <w:vAlign w:val="center"/>
            <w:hideMark/>
          </w:tcPr>
          <w:p w:rsidR="00072AFF" w:rsidRPr="00E40599" w:rsidRDefault="00072AFF" w:rsidP="00E40599">
            <w:pPr>
              <w:widowControl/>
              <w:jc w:val="left"/>
              <w:rPr>
                <w:rFonts w:ascii="宋体" w:eastAsia="宋体" w:hAnsi="宋体" w:cs="宋体"/>
                <w:color w:val="000000"/>
                <w:kern w:val="0"/>
                <w:sz w:val="22"/>
              </w:rPr>
            </w:pPr>
          </w:p>
        </w:tc>
        <w:tc>
          <w:tcPr>
            <w:tcW w:w="1848" w:type="dxa"/>
            <w:tcBorders>
              <w:top w:val="nil"/>
              <w:left w:val="nil"/>
              <w:bottom w:val="single" w:sz="4" w:space="0" w:color="auto"/>
              <w:right w:val="single" w:sz="4" w:space="0" w:color="auto"/>
            </w:tcBorders>
            <w:shd w:val="clear" w:color="auto" w:fill="auto"/>
            <w:noWrap/>
            <w:vAlign w:val="center"/>
            <w:hideMark/>
          </w:tcPr>
          <w:p w:rsidR="00072AFF" w:rsidRPr="00E40599" w:rsidRDefault="00072AFF" w:rsidP="00E40599">
            <w:pPr>
              <w:widowControl/>
              <w:jc w:val="left"/>
              <w:rPr>
                <w:rFonts w:ascii="宋体" w:eastAsia="宋体" w:hAnsi="宋体" w:cs="宋体"/>
                <w:color w:val="000000"/>
                <w:kern w:val="0"/>
                <w:sz w:val="22"/>
              </w:rPr>
            </w:pPr>
          </w:p>
        </w:tc>
        <w:tc>
          <w:tcPr>
            <w:tcW w:w="1848" w:type="dxa"/>
            <w:tcBorders>
              <w:top w:val="nil"/>
              <w:left w:val="nil"/>
              <w:bottom w:val="single" w:sz="4" w:space="0" w:color="auto"/>
              <w:right w:val="single" w:sz="4" w:space="0" w:color="auto"/>
            </w:tcBorders>
            <w:shd w:val="clear" w:color="auto" w:fill="auto"/>
            <w:noWrap/>
            <w:vAlign w:val="center"/>
            <w:hideMark/>
          </w:tcPr>
          <w:p w:rsidR="00072AFF" w:rsidRPr="00E40599" w:rsidRDefault="00072AFF" w:rsidP="00E40599">
            <w:pPr>
              <w:widowControl/>
              <w:jc w:val="left"/>
              <w:rPr>
                <w:rFonts w:ascii="宋体" w:eastAsia="宋体" w:hAnsi="宋体" w:cs="宋体"/>
                <w:color w:val="000000"/>
                <w:kern w:val="0"/>
                <w:sz w:val="22"/>
              </w:rPr>
            </w:pPr>
          </w:p>
        </w:tc>
        <w:tc>
          <w:tcPr>
            <w:tcW w:w="1386" w:type="dxa"/>
            <w:tcBorders>
              <w:top w:val="nil"/>
              <w:left w:val="nil"/>
              <w:bottom w:val="single" w:sz="4" w:space="0" w:color="auto"/>
              <w:right w:val="single" w:sz="4" w:space="0" w:color="auto"/>
            </w:tcBorders>
            <w:shd w:val="clear" w:color="auto" w:fill="auto"/>
            <w:noWrap/>
            <w:vAlign w:val="center"/>
            <w:hideMark/>
          </w:tcPr>
          <w:p w:rsidR="00072AFF" w:rsidRPr="00E40599" w:rsidRDefault="00072AFF" w:rsidP="00E40599">
            <w:pPr>
              <w:widowControl/>
              <w:jc w:val="left"/>
              <w:rPr>
                <w:rFonts w:ascii="宋体" w:eastAsia="宋体" w:hAnsi="宋体" w:cs="宋体"/>
                <w:color w:val="000000"/>
                <w:kern w:val="0"/>
                <w:sz w:val="22"/>
              </w:rPr>
            </w:pPr>
          </w:p>
        </w:tc>
      </w:tr>
    </w:tbl>
    <w:p w:rsidR="00072AFF" w:rsidRPr="00E80E62" w:rsidRDefault="00072AFF" w:rsidP="00E80E62"/>
    <w:sectPr w:rsidR="00072AFF" w:rsidRPr="00E80E62" w:rsidSect="00E4059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A69" w:rsidRDefault="00423A69" w:rsidP="00E80E62">
      <w:r>
        <w:separator/>
      </w:r>
    </w:p>
  </w:endnote>
  <w:endnote w:type="continuationSeparator" w:id="1">
    <w:p w:rsidR="00423A69" w:rsidRDefault="00423A69" w:rsidP="00E80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大标宋简体">
    <w:altName w:val="宋体"/>
    <w:charset w:val="86"/>
    <w:family w:val="auto"/>
    <w:pitch w:val="variable"/>
    <w:sig w:usb0="00000001" w:usb1="080E0000" w:usb2="00000010" w:usb3="00000000" w:csb0="00040000" w:csb1="00000000"/>
  </w:font>
  <w:font w:name="Proxy 8">
    <w:panose1 w:val="00000400000000000000"/>
    <w:charset w:val="00"/>
    <w:family w:val="auto"/>
    <w:pitch w:val="variable"/>
    <w:sig w:usb0="A0002AA7" w:usb1="00000000" w:usb2="00000000" w:usb3="00000000" w:csb0="000001FF" w:csb1="00000000"/>
  </w:font>
  <w:font w:name="GulimChe">
    <w:panose1 w:val="020B0609000101010101"/>
    <w:charset w:val="81"/>
    <w:family w:val="modern"/>
    <w:pitch w:val="fixed"/>
    <w:sig w:usb0="B00002AF" w:usb1="69D77CFB" w:usb2="00000030" w:usb3="00000000" w:csb0="0008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31407"/>
      <w:docPartObj>
        <w:docPartGallery w:val="Page Numbers (Bottom of Page)"/>
        <w:docPartUnique/>
      </w:docPartObj>
    </w:sdtPr>
    <w:sdtContent>
      <w:p w:rsidR="006271CC" w:rsidRDefault="00784D74">
        <w:pPr>
          <w:pStyle w:val="a4"/>
          <w:jc w:val="center"/>
        </w:pPr>
        <w:fldSimple w:instr=" PAGE   \* MERGEFORMAT ">
          <w:r w:rsidR="00F51732" w:rsidRPr="00F51732">
            <w:rPr>
              <w:noProof/>
              <w:lang w:val="zh-CN"/>
            </w:rPr>
            <w:t>1</w:t>
          </w:r>
        </w:fldSimple>
      </w:p>
    </w:sdtContent>
  </w:sdt>
  <w:p w:rsidR="006271CC" w:rsidRDefault="006271C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A69" w:rsidRDefault="00423A69" w:rsidP="00E80E62">
      <w:r>
        <w:separator/>
      </w:r>
    </w:p>
  </w:footnote>
  <w:footnote w:type="continuationSeparator" w:id="1">
    <w:p w:rsidR="00423A69" w:rsidRDefault="00423A69" w:rsidP="00E80E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782D"/>
    <w:multiLevelType w:val="hybridMultilevel"/>
    <w:tmpl w:val="F79CE5B4"/>
    <w:lvl w:ilvl="0" w:tplc="B12ED446">
      <w:start w:val="1"/>
      <w:numFmt w:val="japaneseCounting"/>
      <w:lvlText w:val="%1、"/>
      <w:lvlJc w:val="left"/>
      <w:pPr>
        <w:ind w:left="825" w:hanging="4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228E55F8"/>
    <w:multiLevelType w:val="hybridMultilevel"/>
    <w:tmpl w:val="54A4722A"/>
    <w:lvl w:ilvl="0" w:tplc="0CA8EB58">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
    <w:nsid w:val="2BC14FEF"/>
    <w:multiLevelType w:val="hybridMultilevel"/>
    <w:tmpl w:val="621421F0"/>
    <w:lvl w:ilvl="0" w:tplc="7110EFC0">
      <w:start w:val="1"/>
      <w:numFmt w:val="decimal"/>
      <w:lvlText w:val="%1、"/>
      <w:lvlJc w:val="left"/>
      <w:pPr>
        <w:ind w:left="862" w:hanging="720"/>
      </w:pPr>
      <w:rPr>
        <w:rFonts w:hint="default"/>
      </w:rPr>
    </w:lvl>
    <w:lvl w:ilvl="1" w:tplc="04090019" w:tentative="1">
      <w:start w:val="1"/>
      <w:numFmt w:val="lowerLetter"/>
      <w:lvlText w:val="%2)"/>
      <w:lvlJc w:val="left"/>
      <w:pPr>
        <w:ind w:left="997" w:hanging="420"/>
      </w:pPr>
    </w:lvl>
    <w:lvl w:ilvl="2" w:tplc="0409001B" w:tentative="1">
      <w:start w:val="1"/>
      <w:numFmt w:val="lowerRoman"/>
      <w:lvlText w:val="%3."/>
      <w:lvlJc w:val="right"/>
      <w:pPr>
        <w:ind w:left="1417" w:hanging="420"/>
      </w:pPr>
    </w:lvl>
    <w:lvl w:ilvl="3" w:tplc="0409000F" w:tentative="1">
      <w:start w:val="1"/>
      <w:numFmt w:val="decimal"/>
      <w:lvlText w:val="%4."/>
      <w:lvlJc w:val="left"/>
      <w:pPr>
        <w:ind w:left="1837" w:hanging="420"/>
      </w:pPr>
    </w:lvl>
    <w:lvl w:ilvl="4" w:tplc="04090019" w:tentative="1">
      <w:start w:val="1"/>
      <w:numFmt w:val="lowerLetter"/>
      <w:lvlText w:val="%5)"/>
      <w:lvlJc w:val="left"/>
      <w:pPr>
        <w:ind w:left="2257" w:hanging="420"/>
      </w:pPr>
    </w:lvl>
    <w:lvl w:ilvl="5" w:tplc="0409001B" w:tentative="1">
      <w:start w:val="1"/>
      <w:numFmt w:val="lowerRoman"/>
      <w:lvlText w:val="%6."/>
      <w:lvlJc w:val="right"/>
      <w:pPr>
        <w:ind w:left="2677" w:hanging="420"/>
      </w:pPr>
    </w:lvl>
    <w:lvl w:ilvl="6" w:tplc="0409000F" w:tentative="1">
      <w:start w:val="1"/>
      <w:numFmt w:val="decimal"/>
      <w:lvlText w:val="%7."/>
      <w:lvlJc w:val="left"/>
      <w:pPr>
        <w:ind w:left="3097" w:hanging="420"/>
      </w:pPr>
    </w:lvl>
    <w:lvl w:ilvl="7" w:tplc="04090019" w:tentative="1">
      <w:start w:val="1"/>
      <w:numFmt w:val="lowerLetter"/>
      <w:lvlText w:val="%8)"/>
      <w:lvlJc w:val="left"/>
      <w:pPr>
        <w:ind w:left="3517" w:hanging="420"/>
      </w:pPr>
    </w:lvl>
    <w:lvl w:ilvl="8" w:tplc="0409001B" w:tentative="1">
      <w:start w:val="1"/>
      <w:numFmt w:val="lowerRoman"/>
      <w:lvlText w:val="%9."/>
      <w:lvlJc w:val="right"/>
      <w:pPr>
        <w:ind w:left="3937" w:hanging="420"/>
      </w:pPr>
    </w:lvl>
  </w:abstractNum>
  <w:abstractNum w:abstractNumId="3">
    <w:nsid w:val="49770E4D"/>
    <w:multiLevelType w:val="hybridMultilevel"/>
    <w:tmpl w:val="64FA35AE"/>
    <w:lvl w:ilvl="0" w:tplc="9AE84460">
      <w:start w:val="1"/>
      <w:numFmt w:val="decimal"/>
      <w:lvlText w:val="%1、"/>
      <w:lvlJc w:val="left"/>
      <w:pPr>
        <w:ind w:left="1700" w:hanging="7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0E62"/>
    <w:rsid w:val="000240B1"/>
    <w:rsid w:val="00041526"/>
    <w:rsid w:val="0005074C"/>
    <w:rsid w:val="00060720"/>
    <w:rsid w:val="00072AFF"/>
    <w:rsid w:val="0007487C"/>
    <w:rsid w:val="00075C9A"/>
    <w:rsid w:val="00080D49"/>
    <w:rsid w:val="0010206E"/>
    <w:rsid w:val="00104BF0"/>
    <w:rsid w:val="00105647"/>
    <w:rsid w:val="00136046"/>
    <w:rsid w:val="00136A4D"/>
    <w:rsid w:val="00146A89"/>
    <w:rsid w:val="0015787E"/>
    <w:rsid w:val="00162F7A"/>
    <w:rsid w:val="0017285F"/>
    <w:rsid w:val="00174D68"/>
    <w:rsid w:val="00192CCC"/>
    <w:rsid w:val="001B15D5"/>
    <w:rsid w:val="001B4CEB"/>
    <w:rsid w:val="001F06F2"/>
    <w:rsid w:val="001F7967"/>
    <w:rsid w:val="00222CF0"/>
    <w:rsid w:val="00245F7A"/>
    <w:rsid w:val="00265914"/>
    <w:rsid w:val="00267DDA"/>
    <w:rsid w:val="00285CC9"/>
    <w:rsid w:val="002A3816"/>
    <w:rsid w:val="002D3B68"/>
    <w:rsid w:val="00334003"/>
    <w:rsid w:val="00347271"/>
    <w:rsid w:val="00355506"/>
    <w:rsid w:val="00396015"/>
    <w:rsid w:val="003B1010"/>
    <w:rsid w:val="003F607B"/>
    <w:rsid w:val="004224E5"/>
    <w:rsid w:val="00422EA8"/>
    <w:rsid w:val="004239F6"/>
    <w:rsid w:val="00423A69"/>
    <w:rsid w:val="00444A40"/>
    <w:rsid w:val="00445D13"/>
    <w:rsid w:val="00447951"/>
    <w:rsid w:val="0047763F"/>
    <w:rsid w:val="00497B02"/>
    <w:rsid w:val="004A122E"/>
    <w:rsid w:val="004A5A3F"/>
    <w:rsid w:val="004B350D"/>
    <w:rsid w:val="004C09FC"/>
    <w:rsid w:val="00505667"/>
    <w:rsid w:val="00516100"/>
    <w:rsid w:val="00520CA4"/>
    <w:rsid w:val="005213FE"/>
    <w:rsid w:val="005235E1"/>
    <w:rsid w:val="005308FF"/>
    <w:rsid w:val="00534C45"/>
    <w:rsid w:val="00543BE1"/>
    <w:rsid w:val="00552DEC"/>
    <w:rsid w:val="00553048"/>
    <w:rsid w:val="005646B1"/>
    <w:rsid w:val="0058384B"/>
    <w:rsid w:val="00591B4A"/>
    <w:rsid w:val="005962CE"/>
    <w:rsid w:val="005A40C7"/>
    <w:rsid w:val="005B0A49"/>
    <w:rsid w:val="005B3087"/>
    <w:rsid w:val="005C2AEA"/>
    <w:rsid w:val="005C6331"/>
    <w:rsid w:val="005C7C0F"/>
    <w:rsid w:val="005D1336"/>
    <w:rsid w:val="005F486F"/>
    <w:rsid w:val="00604A6A"/>
    <w:rsid w:val="006053E5"/>
    <w:rsid w:val="006206D4"/>
    <w:rsid w:val="00621022"/>
    <w:rsid w:val="006271CC"/>
    <w:rsid w:val="006442D5"/>
    <w:rsid w:val="00664E5E"/>
    <w:rsid w:val="00665961"/>
    <w:rsid w:val="00670875"/>
    <w:rsid w:val="006837A9"/>
    <w:rsid w:val="00691200"/>
    <w:rsid w:val="006A1B71"/>
    <w:rsid w:val="006A5430"/>
    <w:rsid w:val="006B06D9"/>
    <w:rsid w:val="006B344E"/>
    <w:rsid w:val="006D58D0"/>
    <w:rsid w:val="006E42C3"/>
    <w:rsid w:val="00705C53"/>
    <w:rsid w:val="0071491A"/>
    <w:rsid w:val="007149E2"/>
    <w:rsid w:val="00753283"/>
    <w:rsid w:val="007640B5"/>
    <w:rsid w:val="007652C5"/>
    <w:rsid w:val="00771F4B"/>
    <w:rsid w:val="007728E8"/>
    <w:rsid w:val="00774259"/>
    <w:rsid w:val="00784D74"/>
    <w:rsid w:val="007A333D"/>
    <w:rsid w:val="007C5B02"/>
    <w:rsid w:val="007D05E4"/>
    <w:rsid w:val="007F3B7C"/>
    <w:rsid w:val="007F6440"/>
    <w:rsid w:val="00804C29"/>
    <w:rsid w:val="00825D0C"/>
    <w:rsid w:val="00850AEA"/>
    <w:rsid w:val="00860EE4"/>
    <w:rsid w:val="0087159C"/>
    <w:rsid w:val="0088654B"/>
    <w:rsid w:val="00896EE5"/>
    <w:rsid w:val="008A0FFB"/>
    <w:rsid w:val="008F71C1"/>
    <w:rsid w:val="009101F6"/>
    <w:rsid w:val="00912245"/>
    <w:rsid w:val="009132EA"/>
    <w:rsid w:val="00944727"/>
    <w:rsid w:val="00954169"/>
    <w:rsid w:val="00961160"/>
    <w:rsid w:val="00963EF0"/>
    <w:rsid w:val="00971240"/>
    <w:rsid w:val="009A3960"/>
    <w:rsid w:val="009A5A28"/>
    <w:rsid w:val="009C4F0B"/>
    <w:rsid w:val="009D5F73"/>
    <w:rsid w:val="00A062F2"/>
    <w:rsid w:val="00A16CEA"/>
    <w:rsid w:val="00A1751E"/>
    <w:rsid w:val="00A51C62"/>
    <w:rsid w:val="00A52455"/>
    <w:rsid w:val="00A90BC0"/>
    <w:rsid w:val="00AA73CB"/>
    <w:rsid w:val="00AB14D6"/>
    <w:rsid w:val="00AB1EB9"/>
    <w:rsid w:val="00AE6F84"/>
    <w:rsid w:val="00AE7E24"/>
    <w:rsid w:val="00AF3E64"/>
    <w:rsid w:val="00AF7002"/>
    <w:rsid w:val="00B0104F"/>
    <w:rsid w:val="00B27CBE"/>
    <w:rsid w:val="00B3192C"/>
    <w:rsid w:val="00B31E1B"/>
    <w:rsid w:val="00B41DEC"/>
    <w:rsid w:val="00B52207"/>
    <w:rsid w:val="00B61BF8"/>
    <w:rsid w:val="00B61FB7"/>
    <w:rsid w:val="00B7440E"/>
    <w:rsid w:val="00BA642B"/>
    <w:rsid w:val="00BA707C"/>
    <w:rsid w:val="00BB6472"/>
    <w:rsid w:val="00BC54B5"/>
    <w:rsid w:val="00BD1405"/>
    <w:rsid w:val="00BD4E29"/>
    <w:rsid w:val="00BD6C66"/>
    <w:rsid w:val="00BE23B1"/>
    <w:rsid w:val="00BE3100"/>
    <w:rsid w:val="00C16A7D"/>
    <w:rsid w:val="00C20057"/>
    <w:rsid w:val="00C3066D"/>
    <w:rsid w:val="00C316BF"/>
    <w:rsid w:val="00C323B8"/>
    <w:rsid w:val="00C4378D"/>
    <w:rsid w:val="00C87439"/>
    <w:rsid w:val="00C93192"/>
    <w:rsid w:val="00C94F55"/>
    <w:rsid w:val="00CA6DAE"/>
    <w:rsid w:val="00CD0583"/>
    <w:rsid w:val="00CD785D"/>
    <w:rsid w:val="00CE4F2D"/>
    <w:rsid w:val="00D06E52"/>
    <w:rsid w:val="00D14A19"/>
    <w:rsid w:val="00D21418"/>
    <w:rsid w:val="00D250A7"/>
    <w:rsid w:val="00D26560"/>
    <w:rsid w:val="00D51792"/>
    <w:rsid w:val="00D52255"/>
    <w:rsid w:val="00D605EF"/>
    <w:rsid w:val="00D72A28"/>
    <w:rsid w:val="00D73D89"/>
    <w:rsid w:val="00D7640B"/>
    <w:rsid w:val="00D86F23"/>
    <w:rsid w:val="00D96D1F"/>
    <w:rsid w:val="00DA4970"/>
    <w:rsid w:val="00DB5E72"/>
    <w:rsid w:val="00DC316B"/>
    <w:rsid w:val="00DE132C"/>
    <w:rsid w:val="00DF1DC3"/>
    <w:rsid w:val="00DF459A"/>
    <w:rsid w:val="00E03FAF"/>
    <w:rsid w:val="00E255E8"/>
    <w:rsid w:val="00E3773B"/>
    <w:rsid w:val="00E40599"/>
    <w:rsid w:val="00E43D4D"/>
    <w:rsid w:val="00E6646F"/>
    <w:rsid w:val="00E726CB"/>
    <w:rsid w:val="00E80E62"/>
    <w:rsid w:val="00E920E0"/>
    <w:rsid w:val="00EC44A4"/>
    <w:rsid w:val="00ED7D14"/>
    <w:rsid w:val="00EF2F73"/>
    <w:rsid w:val="00F1698A"/>
    <w:rsid w:val="00F33341"/>
    <w:rsid w:val="00F5060E"/>
    <w:rsid w:val="00F51732"/>
    <w:rsid w:val="00F55540"/>
    <w:rsid w:val="00F8527B"/>
    <w:rsid w:val="00FB4762"/>
    <w:rsid w:val="00FB49C6"/>
    <w:rsid w:val="00FC1F6E"/>
    <w:rsid w:val="00FC315F"/>
    <w:rsid w:val="00FC37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875"/>
    <w:pPr>
      <w:widowControl w:val="0"/>
      <w:jc w:val="both"/>
    </w:pPr>
  </w:style>
  <w:style w:type="paragraph" w:styleId="1">
    <w:name w:val="heading 1"/>
    <w:basedOn w:val="a"/>
    <w:next w:val="a"/>
    <w:link w:val="1Char"/>
    <w:qFormat/>
    <w:rsid w:val="00136A4D"/>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0E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0E62"/>
    <w:rPr>
      <w:sz w:val="18"/>
      <w:szCs w:val="18"/>
    </w:rPr>
  </w:style>
  <w:style w:type="paragraph" w:styleId="a4">
    <w:name w:val="footer"/>
    <w:basedOn w:val="a"/>
    <w:link w:val="Char0"/>
    <w:uiPriority w:val="99"/>
    <w:unhideWhenUsed/>
    <w:rsid w:val="00E80E62"/>
    <w:pPr>
      <w:tabs>
        <w:tab w:val="center" w:pos="4153"/>
        <w:tab w:val="right" w:pos="8306"/>
      </w:tabs>
      <w:snapToGrid w:val="0"/>
      <w:jc w:val="left"/>
    </w:pPr>
    <w:rPr>
      <w:sz w:val="18"/>
      <w:szCs w:val="18"/>
    </w:rPr>
  </w:style>
  <w:style w:type="character" w:customStyle="1" w:styleId="Char0">
    <w:name w:val="页脚 Char"/>
    <w:basedOn w:val="a0"/>
    <w:link w:val="a4"/>
    <w:uiPriority w:val="99"/>
    <w:rsid w:val="00E80E62"/>
    <w:rPr>
      <w:sz w:val="18"/>
      <w:szCs w:val="18"/>
    </w:rPr>
  </w:style>
  <w:style w:type="paragraph" w:styleId="a5">
    <w:name w:val="List Paragraph"/>
    <w:basedOn w:val="a"/>
    <w:uiPriority w:val="34"/>
    <w:qFormat/>
    <w:rsid w:val="00422EA8"/>
    <w:pPr>
      <w:ind w:firstLineChars="200" w:firstLine="420"/>
    </w:pPr>
  </w:style>
  <w:style w:type="paragraph" w:styleId="a6">
    <w:name w:val="Balloon Text"/>
    <w:basedOn w:val="a"/>
    <w:link w:val="Char1"/>
    <w:uiPriority w:val="99"/>
    <w:semiHidden/>
    <w:unhideWhenUsed/>
    <w:rsid w:val="00AA73CB"/>
    <w:rPr>
      <w:sz w:val="18"/>
      <w:szCs w:val="18"/>
    </w:rPr>
  </w:style>
  <w:style w:type="character" w:customStyle="1" w:styleId="Char1">
    <w:name w:val="批注框文本 Char"/>
    <w:basedOn w:val="a0"/>
    <w:link w:val="a6"/>
    <w:uiPriority w:val="99"/>
    <w:semiHidden/>
    <w:rsid w:val="00AA73CB"/>
    <w:rPr>
      <w:sz w:val="18"/>
      <w:szCs w:val="18"/>
    </w:rPr>
  </w:style>
  <w:style w:type="character" w:customStyle="1" w:styleId="1Char">
    <w:name w:val="标题 1 Char"/>
    <w:basedOn w:val="a0"/>
    <w:link w:val="1"/>
    <w:rsid w:val="00136A4D"/>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193660105">
      <w:bodyDiv w:val="1"/>
      <w:marLeft w:val="0"/>
      <w:marRight w:val="0"/>
      <w:marTop w:val="0"/>
      <w:marBottom w:val="0"/>
      <w:divBdr>
        <w:top w:val="none" w:sz="0" w:space="0" w:color="auto"/>
        <w:left w:val="none" w:sz="0" w:space="0" w:color="auto"/>
        <w:bottom w:val="none" w:sz="0" w:space="0" w:color="auto"/>
        <w:right w:val="none" w:sz="0" w:space="0" w:color="auto"/>
      </w:divBdr>
    </w:div>
    <w:div w:id="565532106">
      <w:bodyDiv w:val="1"/>
      <w:marLeft w:val="0"/>
      <w:marRight w:val="0"/>
      <w:marTop w:val="0"/>
      <w:marBottom w:val="0"/>
      <w:divBdr>
        <w:top w:val="none" w:sz="0" w:space="0" w:color="auto"/>
        <w:left w:val="none" w:sz="0" w:space="0" w:color="auto"/>
        <w:bottom w:val="none" w:sz="0" w:space="0" w:color="auto"/>
        <w:right w:val="none" w:sz="0" w:space="0" w:color="auto"/>
      </w:divBdr>
      <w:divsChild>
        <w:div w:id="95904437">
          <w:marLeft w:val="0"/>
          <w:marRight w:val="0"/>
          <w:marTop w:val="0"/>
          <w:marBottom w:val="120"/>
          <w:divBdr>
            <w:top w:val="none" w:sz="0" w:space="0" w:color="auto"/>
            <w:left w:val="none" w:sz="0" w:space="0" w:color="auto"/>
            <w:bottom w:val="none" w:sz="0" w:space="0" w:color="auto"/>
            <w:right w:val="none" w:sz="0" w:space="0" w:color="auto"/>
          </w:divBdr>
        </w:div>
        <w:div w:id="1687905578">
          <w:marLeft w:val="0"/>
          <w:marRight w:val="0"/>
          <w:marTop w:val="0"/>
          <w:marBottom w:val="120"/>
          <w:divBdr>
            <w:top w:val="none" w:sz="0" w:space="0" w:color="auto"/>
            <w:left w:val="none" w:sz="0" w:space="0" w:color="auto"/>
            <w:bottom w:val="none" w:sz="0" w:space="0" w:color="auto"/>
            <w:right w:val="none" w:sz="0" w:space="0" w:color="auto"/>
          </w:divBdr>
        </w:div>
      </w:divsChild>
    </w:div>
    <w:div w:id="1161694316">
      <w:bodyDiv w:val="1"/>
      <w:marLeft w:val="0"/>
      <w:marRight w:val="0"/>
      <w:marTop w:val="0"/>
      <w:marBottom w:val="0"/>
      <w:divBdr>
        <w:top w:val="none" w:sz="0" w:space="0" w:color="auto"/>
        <w:left w:val="none" w:sz="0" w:space="0" w:color="auto"/>
        <w:bottom w:val="none" w:sz="0" w:space="0" w:color="auto"/>
        <w:right w:val="none" w:sz="0" w:space="0" w:color="auto"/>
      </w:divBdr>
    </w:div>
    <w:div w:id="1747992871">
      <w:bodyDiv w:val="1"/>
      <w:marLeft w:val="0"/>
      <w:marRight w:val="0"/>
      <w:marTop w:val="0"/>
      <w:marBottom w:val="0"/>
      <w:divBdr>
        <w:top w:val="none" w:sz="0" w:space="0" w:color="auto"/>
        <w:left w:val="none" w:sz="0" w:space="0" w:color="auto"/>
        <w:bottom w:val="none" w:sz="0" w:space="0" w:color="auto"/>
        <w:right w:val="none" w:sz="0" w:space="0" w:color="auto"/>
      </w:divBdr>
      <w:divsChild>
        <w:div w:id="1940137103">
          <w:marLeft w:val="0"/>
          <w:marRight w:val="0"/>
          <w:marTop w:val="225"/>
          <w:marBottom w:val="0"/>
          <w:divBdr>
            <w:top w:val="none" w:sz="0" w:space="0" w:color="auto"/>
            <w:left w:val="none" w:sz="0" w:space="0" w:color="auto"/>
            <w:bottom w:val="single" w:sz="6" w:space="0" w:color="B6CAE3"/>
            <w:right w:val="none" w:sz="0" w:space="0" w:color="auto"/>
          </w:divBdr>
        </w:div>
        <w:div w:id="177617603">
          <w:marLeft w:val="0"/>
          <w:marRight w:val="0"/>
          <w:marTop w:val="195"/>
          <w:marBottom w:val="195"/>
          <w:divBdr>
            <w:top w:val="none" w:sz="0" w:space="0" w:color="auto"/>
            <w:left w:val="none" w:sz="0" w:space="0" w:color="auto"/>
            <w:bottom w:val="none" w:sz="0" w:space="0" w:color="auto"/>
            <w:right w:val="none" w:sz="0" w:space="0" w:color="auto"/>
          </w:divBdr>
        </w:div>
      </w:divsChild>
    </w:div>
    <w:div w:id="209874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6</Pages>
  <Words>214</Words>
  <Characters>1223</Characters>
  <Application>Microsoft Office Word</Application>
  <DocSecurity>0</DocSecurity>
  <Lines>10</Lines>
  <Paragraphs>2</Paragraphs>
  <ScaleCrop>false</ScaleCrop>
  <Company>china</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尚</cp:lastModifiedBy>
  <cp:revision>177</cp:revision>
  <cp:lastPrinted>2017-10-26T10:47:00Z</cp:lastPrinted>
  <dcterms:created xsi:type="dcterms:W3CDTF">2017-09-29T04:06:00Z</dcterms:created>
  <dcterms:modified xsi:type="dcterms:W3CDTF">2017-10-27T01:07:00Z</dcterms:modified>
</cp:coreProperties>
</file>