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rPr>
          <w:rFonts w:ascii="方正黑体_GBK" w:hAnsi="黑体" w:eastAsia="方正黑体_GBK"/>
          <w:szCs w:val="2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附件3</w:t>
      </w:r>
    </w:p>
    <w:p>
      <w:pPr>
        <w:spacing w:before="4" w:line="560" w:lineRule="exact"/>
        <w:rPr>
          <w:rFonts w:ascii="方正小标宋_GBK" w:hAnsi="Calibri" w:eastAsia="方正小标宋_GBK"/>
          <w:szCs w:val="22"/>
        </w:rPr>
      </w:pPr>
    </w:p>
    <w:p>
      <w:pPr>
        <w:widowControl/>
        <w:spacing w:line="560" w:lineRule="exact"/>
        <w:jc w:val="center"/>
        <w:rPr>
          <w:rFonts w:ascii="方正小标宋_GBK" w:hAnsi="黑体" w:eastAsia="方正小标宋_GBK" w:cs="仿宋"/>
          <w:kern w:val="0"/>
          <w:sz w:val="44"/>
          <w:szCs w:val="44"/>
        </w:rPr>
      </w:pPr>
      <w:r>
        <w:rPr>
          <w:rFonts w:hint="eastAsia" w:ascii="方正小标宋_GBK" w:hAnsi="黑体" w:eastAsia="方正小标宋_GBK" w:cs="仿宋"/>
          <w:color w:val="000000"/>
          <w:kern w:val="0"/>
          <w:sz w:val="44"/>
          <w:szCs w:val="44"/>
        </w:rPr>
        <w:t>产品质量及供应</w:t>
      </w:r>
      <w:r>
        <w:rPr>
          <w:rFonts w:hint="eastAsia" w:ascii="方正小标宋_GBK" w:hAnsi="黑体" w:eastAsia="方正小标宋_GBK" w:cs="仿宋"/>
          <w:kern w:val="0"/>
          <w:sz w:val="44"/>
          <w:szCs w:val="44"/>
        </w:rPr>
        <w:t>承诺书</w:t>
      </w:r>
    </w:p>
    <w:p>
      <w:pPr>
        <w:spacing w:before="12" w:line="560" w:lineRule="exact"/>
        <w:rPr>
          <w:rFonts w:ascii="Calibri" w:hAnsi="Calibri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常锡连扬镇五市医用耗材联盟采购办公室</w:t>
      </w:r>
      <w:bookmarkStart w:id="0" w:name="_GoBack"/>
      <w:bookmarkEnd w:id="0"/>
      <w:r>
        <w:rPr>
          <w:rFonts w:hint="eastAsia" w:ascii="方正仿宋_GBK" w:hAnsi="FangSong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我方</w:t>
      </w:r>
      <w:r>
        <w:rPr>
          <w:rFonts w:hint="eastAsia" w:ascii="方正仿宋_GBK" w:hAnsi="FangSong" w:eastAsia="方正仿宋_GBK" w:cs="宋体"/>
          <w:kern w:val="0"/>
          <w:sz w:val="32"/>
          <w:szCs w:val="32"/>
          <w:u w:val="single"/>
        </w:rPr>
        <w:t xml:space="preserve">     （企业名称）    </w:t>
      </w:r>
      <w:r>
        <w:rPr>
          <w:rFonts w:hint="eastAsia" w:ascii="方正仿宋_GBK" w:hAnsi="FangSong" w:eastAsia="方正仿宋_GBK"/>
          <w:sz w:val="32"/>
          <w:szCs w:val="32"/>
        </w:rPr>
        <w:t>具有履行合同必须具备的供应能力，并承诺对产品的质量负责。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一旦中选，我方将及时、足量保障医疗机构临床使用，且承诺供应产品质量与之前供应五市公立医院产品质量一致。</w:t>
      </w:r>
    </w:p>
    <w:p>
      <w:pPr>
        <w:widowControl/>
        <w:snapToGrid w:val="0"/>
        <w:spacing w:line="600" w:lineRule="exact"/>
        <w:ind w:firstLine="560"/>
        <w:jc w:val="left"/>
        <w:rPr>
          <w:rFonts w:ascii="方正仿宋_GBK" w:hAnsi="FangSong" w:eastAsia="方正仿宋_GBK" w:cs="宋体"/>
          <w:kern w:val="0"/>
          <w:sz w:val="32"/>
          <w:szCs w:val="32"/>
        </w:rPr>
      </w:pPr>
      <w:r>
        <w:rPr>
          <w:rFonts w:hint="eastAsia" w:ascii="方正仿宋_GBK" w:hAnsi="FangSong" w:eastAsia="方正仿宋_GBK" w:cs="宋体"/>
          <w:bCs/>
          <w:kern w:val="0"/>
          <w:sz w:val="32"/>
          <w:szCs w:val="32"/>
          <w:shd w:val="clear" w:color="auto" w:fill="FFFFFF"/>
        </w:rPr>
        <w:t>我方在参</w:t>
      </w:r>
      <w:r>
        <w:rPr>
          <w:rFonts w:hint="eastAsia" w:ascii="方正仿宋_GBK" w:hAnsi="FangSong" w:eastAsia="方正仿宋_GBK" w:cs="宋体"/>
          <w:kern w:val="0"/>
          <w:sz w:val="32"/>
          <w:szCs w:val="32"/>
        </w:rPr>
        <w:t>加本次五市公立医院部分医用耗材联盟带量采购工作前三年内，报名产品在经营活动中没有国家或省级抽检不合格情况及违法记录。若发现我企业近三年内有国家或省级抽检不合格情况及违法记录，我企业将无条件退出，并承担因此引起的一切后果。</w:t>
      </w:r>
    </w:p>
    <w:p>
      <w:pPr>
        <w:widowControl/>
        <w:snapToGrid w:val="0"/>
        <w:spacing w:line="600" w:lineRule="exact"/>
        <w:ind w:firstLine="560"/>
        <w:jc w:val="left"/>
        <w:rPr>
          <w:rFonts w:ascii="方正仿宋_GBK" w:hAnsi="FangSong" w:eastAsia="方正仿宋_GBK" w:cs="宋体"/>
          <w:kern w:val="0"/>
          <w:sz w:val="32"/>
          <w:szCs w:val="32"/>
        </w:rPr>
      </w:pPr>
      <w:r>
        <w:rPr>
          <w:rFonts w:hint="eastAsia" w:ascii="方正仿宋_GBK" w:hAnsi="FangSong" w:eastAsia="方正仿宋_GBK" w:cs="宋体"/>
          <w:kern w:val="0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申报企业（盖章）：</w:t>
      </w:r>
    </w:p>
    <w:p>
      <w:pPr>
        <w:spacing w:line="560" w:lineRule="exact"/>
        <w:ind w:firstLine="4960" w:firstLineChars="155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ab/>
      </w:r>
    </w:p>
    <w:p>
      <w:pPr>
        <w:spacing w:line="560" w:lineRule="exact"/>
        <w:ind w:firstLine="4480" w:firstLineChars="14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法人或被授权人（签章）：</w:t>
      </w:r>
      <w:r>
        <w:rPr>
          <w:rFonts w:hint="eastAsia" w:ascii="方正仿宋_GBK" w:hAnsi="FangSong" w:eastAsia="方正仿宋_GBK"/>
          <w:sz w:val="32"/>
          <w:szCs w:val="32"/>
        </w:rPr>
        <w:tab/>
      </w:r>
      <w:r>
        <w:rPr>
          <w:rFonts w:hint="eastAsia" w:ascii="方正仿宋_GBK" w:hAnsi="FangSong" w:eastAsia="方正仿宋_GBK"/>
          <w:sz w:val="32"/>
          <w:szCs w:val="32"/>
        </w:rPr>
        <w:tab/>
      </w:r>
    </w:p>
    <w:p>
      <w:pPr>
        <w:spacing w:line="560" w:lineRule="exact"/>
        <w:ind w:firstLine="4960" w:firstLineChars="155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日期：</w:t>
      </w:r>
      <w:r>
        <w:rPr>
          <w:rFonts w:hint="eastAsia" w:ascii="方正仿宋_GBK" w:hAnsi="FangSong" w:eastAsia="方正仿宋_GBK"/>
          <w:sz w:val="32"/>
          <w:szCs w:val="32"/>
        </w:rPr>
        <w:tab/>
      </w:r>
      <w:r>
        <w:rPr>
          <w:rFonts w:hint="eastAsia" w:ascii="方正仿宋_GBK" w:hAnsi="FangSong" w:eastAsia="方正仿宋_GBK"/>
          <w:sz w:val="32"/>
          <w:szCs w:val="32"/>
        </w:rPr>
        <w:t xml:space="preserve"> 年  月</w:t>
      </w:r>
      <w:r>
        <w:rPr>
          <w:rFonts w:hint="eastAsia" w:ascii="方正仿宋_GBK" w:hAnsi="FangSong" w:eastAsia="方正仿宋_GBK"/>
          <w:sz w:val="32"/>
          <w:szCs w:val="32"/>
        </w:rPr>
        <w:tab/>
      </w:r>
      <w:r>
        <w:rPr>
          <w:rFonts w:hint="eastAsia" w:ascii="方正仿宋_GBK" w:hAnsi="FangSong" w:eastAsia="方正仿宋_GBK"/>
          <w:sz w:val="32"/>
          <w:szCs w:val="32"/>
        </w:rPr>
        <w:t xml:space="preserve"> 日</w:t>
      </w:r>
    </w:p>
    <w:p>
      <w:pPr>
        <w:rPr>
          <w:rFonts w:ascii="方正仿宋_GBK" w:hAnsi="FangSong" w:eastAsia="方正仿宋_GBK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altName w:val="方正黑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63"/>
    <w:rsid w:val="000222D4"/>
    <w:rsid w:val="000C21C1"/>
    <w:rsid w:val="000F3F14"/>
    <w:rsid w:val="001B1BF2"/>
    <w:rsid w:val="001C6341"/>
    <w:rsid w:val="001D44EA"/>
    <w:rsid w:val="001E796D"/>
    <w:rsid w:val="001F4436"/>
    <w:rsid w:val="00257428"/>
    <w:rsid w:val="003243F0"/>
    <w:rsid w:val="00353B79"/>
    <w:rsid w:val="003C0208"/>
    <w:rsid w:val="004738DE"/>
    <w:rsid w:val="00476158"/>
    <w:rsid w:val="004D5D2C"/>
    <w:rsid w:val="005054AB"/>
    <w:rsid w:val="00576A35"/>
    <w:rsid w:val="00657C70"/>
    <w:rsid w:val="007604B6"/>
    <w:rsid w:val="007776A5"/>
    <w:rsid w:val="008774DA"/>
    <w:rsid w:val="008C1589"/>
    <w:rsid w:val="008C36D8"/>
    <w:rsid w:val="008D4F25"/>
    <w:rsid w:val="008D793E"/>
    <w:rsid w:val="00962970"/>
    <w:rsid w:val="009D365E"/>
    <w:rsid w:val="00A562DC"/>
    <w:rsid w:val="00A610E8"/>
    <w:rsid w:val="00A675B1"/>
    <w:rsid w:val="00A73FDB"/>
    <w:rsid w:val="00B213CE"/>
    <w:rsid w:val="00B415C5"/>
    <w:rsid w:val="00BB7313"/>
    <w:rsid w:val="00C066EB"/>
    <w:rsid w:val="00C4753F"/>
    <w:rsid w:val="00C72841"/>
    <w:rsid w:val="00CC74C8"/>
    <w:rsid w:val="00D32B76"/>
    <w:rsid w:val="00D84C63"/>
    <w:rsid w:val="00E2306C"/>
    <w:rsid w:val="00E623CE"/>
    <w:rsid w:val="00EB7BEF"/>
    <w:rsid w:val="00FA3716"/>
    <w:rsid w:val="00FD427B"/>
    <w:rsid w:val="43EF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759698349</dc:creator>
  <cp:lastModifiedBy>crow</cp:lastModifiedBy>
  <dcterms:modified xsi:type="dcterms:W3CDTF">2021-10-26T13:01:17Z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